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937"/>
        <w:gridCol w:w="480"/>
        <w:gridCol w:w="3261"/>
        <w:gridCol w:w="1073"/>
        <w:gridCol w:w="1612"/>
        <w:gridCol w:w="1482"/>
        <w:gridCol w:w="1220"/>
      </w:tblGrid>
      <w:tr w:rsidR="00E05D61" w14:paraId="662C7950" w14:textId="77777777" w:rsidTr="005B23DF">
        <w:tc>
          <w:tcPr>
            <w:tcW w:w="937" w:type="dxa"/>
          </w:tcPr>
          <w:p w14:paraId="71E43D47" w14:textId="77777777" w:rsidR="00E05D61" w:rsidRPr="00D05A25" w:rsidRDefault="00E05D61" w:rsidP="00E05D61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bookmarkStart w:id="0" w:name="_Hlk184392318"/>
            <w:bookmarkEnd w:id="0"/>
            <w:r w:rsidRPr="00D05A25">
              <w:rPr>
                <w:rFonts w:ascii="Verdana" w:hAnsi="Verdana"/>
                <w:sz w:val="16"/>
                <w:szCs w:val="16"/>
              </w:rPr>
              <w:t>TIPO DE EMISÃO:</w:t>
            </w:r>
          </w:p>
        </w:tc>
        <w:tc>
          <w:tcPr>
            <w:tcW w:w="9128" w:type="dxa"/>
            <w:gridSpan w:val="6"/>
          </w:tcPr>
          <w:p w14:paraId="5C0FD35D" w14:textId="5526C979" w:rsidR="005B23DF" w:rsidRPr="00D05A25" w:rsidRDefault="00E05D61" w:rsidP="00D05A2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05A25">
              <w:rPr>
                <w:rFonts w:ascii="Verdana" w:hAnsi="Verdana"/>
                <w:sz w:val="16"/>
                <w:szCs w:val="16"/>
              </w:rPr>
              <w:t xml:space="preserve">A-PRELIMINAR     </w:t>
            </w:r>
            <w:r w:rsidR="005B23DF" w:rsidRPr="00D05A25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D05A25" w:rsidRPr="00D05A2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05A2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5A25">
              <w:rPr>
                <w:rFonts w:ascii="Verdana" w:hAnsi="Verdana"/>
                <w:sz w:val="16"/>
                <w:szCs w:val="16"/>
              </w:rPr>
              <w:t xml:space="preserve">B-PARA APROVAÇÃO  </w:t>
            </w:r>
            <w:r w:rsidR="00D05A25" w:rsidRPr="00D05A2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727A3" w:rsidRPr="00D05A2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05A25" w:rsidRPr="00D05A2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05A2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05A25" w:rsidRPr="00D05A2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5A25">
              <w:rPr>
                <w:rFonts w:ascii="Verdana" w:hAnsi="Verdana"/>
                <w:sz w:val="16"/>
                <w:szCs w:val="16"/>
              </w:rPr>
              <w:t xml:space="preserve">C-PARA REVISÃO  </w:t>
            </w:r>
            <w:r w:rsidR="005B23DF" w:rsidRPr="00D05A25">
              <w:rPr>
                <w:rFonts w:ascii="Verdana" w:hAnsi="Verdana"/>
                <w:sz w:val="16"/>
                <w:szCs w:val="16"/>
              </w:rPr>
              <w:t xml:space="preserve">    </w:t>
            </w:r>
            <w:r w:rsidRPr="00D05A25">
              <w:rPr>
                <w:rFonts w:ascii="Verdana" w:hAnsi="Verdana"/>
                <w:sz w:val="16"/>
                <w:szCs w:val="16"/>
              </w:rPr>
              <w:t>D-APROVADO</w:t>
            </w:r>
            <w:r w:rsidR="005B23DF" w:rsidRPr="00D05A25">
              <w:rPr>
                <w:rFonts w:ascii="Verdana" w:hAnsi="Verdana"/>
                <w:sz w:val="16"/>
                <w:szCs w:val="16"/>
              </w:rPr>
              <w:t xml:space="preserve">       E-REPROVADO             F-PARA COTAÇÃO   </w:t>
            </w:r>
            <w:r w:rsidR="000727A3" w:rsidRPr="00D05A2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5B23DF" w:rsidRPr="00D05A25">
              <w:rPr>
                <w:rFonts w:ascii="Verdana" w:hAnsi="Verdana"/>
                <w:sz w:val="16"/>
                <w:szCs w:val="16"/>
              </w:rPr>
              <w:t xml:space="preserve">G-CANCELADO              </w:t>
            </w:r>
            <w:r w:rsidR="000727A3" w:rsidRPr="00D05A2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5B23DF" w:rsidRPr="00D05A25">
              <w:rPr>
                <w:rFonts w:ascii="Verdana" w:hAnsi="Verdana"/>
                <w:sz w:val="16"/>
                <w:szCs w:val="16"/>
              </w:rPr>
              <w:t xml:space="preserve">H-IMPLANTAÇÃO   </w:t>
            </w:r>
            <w:r w:rsidR="00D05A25" w:rsidRPr="00D05A25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5B23DF" w:rsidRPr="00D05A25">
              <w:rPr>
                <w:rFonts w:ascii="Verdana" w:hAnsi="Verdana"/>
                <w:sz w:val="16"/>
                <w:szCs w:val="16"/>
              </w:rPr>
              <w:t>I-AS BUILT</w:t>
            </w:r>
          </w:p>
        </w:tc>
      </w:tr>
      <w:tr w:rsidR="005B23DF" w14:paraId="40BCB999" w14:textId="77777777" w:rsidTr="005B23DF">
        <w:tc>
          <w:tcPr>
            <w:tcW w:w="937" w:type="dxa"/>
          </w:tcPr>
          <w:p w14:paraId="5336ECCB" w14:textId="77777777" w:rsidR="00E05D61" w:rsidRPr="00D05A25" w:rsidRDefault="005B23DF" w:rsidP="005B23DF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D05A25">
              <w:rPr>
                <w:rFonts w:ascii="Verdana" w:hAnsi="Verdana"/>
                <w:sz w:val="20"/>
                <w:szCs w:val="20"/>
              </w:rPr>
              <w:t>REV.</w:t>
            </w:r>
          </w:p>
        </w:tc>
        <w:tc>
          <w:tcPr>
            <w:tcW w:w="480" w:type="dxa"/>
          </w:tcPr>
          <w:p w14:paraId="7D2715D0" w14:textId="77777777" w:rsidR="00E05D61" w:rsidRPr="00D05A25" w:rsidRDefault="00E05D61" w:rsidP="005B23DF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D05A25">
              <w:rPr>
                <w:rFonts w:ascii="Verdana" w:hAnsi="Verdana"/>
                <w:sz w:val="20"/>
                <w:szCs w:val="20"/>
              </w:rPr>
              <w:t>TE</w:t>
            </w:r>
          </w:p>
        </w:tc>
        <w:tc>
          <w:tcPr>
            <w:tcW w:w="3261" w:type="dxa"/>
          </w:tcPr>
          <w:p w14:paraId="5F7CC63F" w14:textId="77777777" w:rsidR="00E05D61" w:rsidRPr="00D05A25" w:rsidRDefault="00E05D61" w:rsidP="005B23DF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D05A25">
              <w:rPr>
                <w:rFonts w:ascii="Verdana" w:hAnsi="Verdana"/>
                <w:sz w:val="20"/>
                <w:szCs w:val="20"/>
              </w:rPr>
              <w:t>DESCRIÇÃO</w:t>
            </w:r>
          </w:p>
        </w:tc>
        <w:tc>
          <w:tcPr>
            <w:tcW w:w="1073" w:type="dxa"/>
          </w:tcPr>
          <w:p w14:paraId="50CE3820" w14:textId="77777777" w:rsidR="00E05D61" w:rsidRPr="00D05A25" w:rsidRDefault="00E05D61" w:rsidP="005B23DF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D05A25">
              <w:rPr>
                <w:rFonts w:ascii="Verdana" w:hAnsi="Verdana"/>
                <w:sz w:val="20"/>
                <w:szCs w:val="20"/>
              </w:rPr>
              <w:t>AUTOR</w:t>
            </w:r>
          </w:p>
        </w:tc>
        <w:tc>
          <w:tcPr>
            <w:tcW w:w="1612" w:type="dxa"/>
          </w:tcPr>
          <w:p w14:paraId="124C0A48" w14:textId="77777777" w:rsidR="00E05D61" w:rsidRPr="00D05A25" w:rsidRDefault="00E05D61" w:rsidP="005B23DF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D05A25">
              <w:rPr>
                <w:rFonts w:ascii="Verdana" w:hAnsi="Verdana"/>
                <w:sz w:val="20"/>
                <w:szCs w:val="20"/>
              </w:rPr>
              <w:t>VERIFICAÇÃO</w:t>
            </w:r>
          </w:p>
        </w:tc>
        <w:tc>
          <w:tcPr>
            <w:tcW w:w="1482" w:type="dxa"/>
          </w:tcPr>
          <w:p w14:paraId="0A3319CB" w14:textId="77777777" w:rsidR="00E05D61" w:rsidRPr="00D05A25" w:rsidRDefault="00E05D61" w:rsidP="005B23DF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D05A25">
              <w:rPr>
                <w:rFonts w:ascii="Verdana" w:hAnsi="Verdana"/>
                <w:sz w:val="20"/>
                <w:szCs w:val="20"/>
              </w:rPr>
              <w:t>APROVAÇÃO</w:t>
            </w:r>
          </w:p>
        </w:tc>
        <w:tc>
          <w:tcPr>
            <w:tcW w:w="1220" w:type="dxa"/>
          </w:tcPr>
          <w:p w14:paraId="6571259C" w14:textId="77777777" w:rsidR="00E05D61" w:rsidRPr="00D05A25" w:rsidRDefault="00E05D61" w:rsidP="005B23DF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D05A25">
              <w:rPr>
                <w:rFonts w:ascii="Verdana" w:hAnsi="Verdana"/>
                <w:sz w:val="20"/>
                <w:szCs w:val="20"/>
              </w:rPr>
              <w:t>DATA</w:t>
            </w:r>
          </w:p>
        </w:tc>
      </w:tr>
      <w:tr w:rsidR="005B23DF" w:rsidRPr="000727A3" w14:paraId="3A793C02" w14:textId="77777777" w:rsidTr="00D444FF">
        <w:tc>
          <w:tcPr>
            <w:tcW w:w="937" w:type="dxa"/>
            <w:vAlign w:val="center"/>
          </w:tcPr>
          <w:p w14:paraId="2328F9F3" w14:textId="078D3B14" w:rsidR="00E05D61" w:rsidRPr="00D05A25" w:rsidRDefault="00B40450" w:rsidP="00C74E53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05A25">
              <w:rPr>
                <w:rFonts w:ascii="Verdana" w:hAnsi="Verdana"/>
                <w:sz w:val="18"/>
                <w:szCs w:val="18"/>
              </w:rPr>
              <w:t>R</w:t>
            </w:r>
            <w:r w:rsidR="00D243E7" w:rsidRPr="00D05A2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480" w:type="dxa"/>
            <w:vAlign w:val="center"/>
          </w:tcPr>
          <w:p w14:paraId="7609B12C" w14:textId="31337C6E" w:rsidR="00E05D61" w:rsidRPr="00D05A25" w:rsidRDefault="003A31BF" w:rsidP="00C74E53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05A25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3261" w:type="dxa"/>
          </w:tcPr>
          <w:p w14:paraId="6CDED347" w14:textId="0663D047" w:rsidR="00E05D61" w:rsidRPr="00D05A25" w:rsidRDefault="00462072" w:rsidP="00C74E53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05A25">
              <w:rPr>
                <w:rFonts w:ascii="Verdana" w:hAnsi="Verdana"/>
                <w:sz w:val="18"/>
                <w:szCs w:val="18"/>
              </w:rPr>
              <w:t>Emissão</w:t>
            </w:r>
            <w:r w:rsidR="00D243E7" w:rsidRPr="00D05A25">
              <w:rPr>
                <w:rFonts w:ascii="Verdana" w:hAnsi="Verdana"/>
                <w:sz w:val="18"/>
                <w:szCs w:val="18"/>
              </w:rPr>
              <w:t xml:space="preserve"> Inicial</w:t>
            </w:r>
          </w:p>
        </w:tc>
        <w:tc>
          <w:tcPr>
            <w:tcW w:w="1073" w:type="dxa"/>
            <w:vAlign w:val="center"/>
          </w:tcPr>
          <w:p w14:paraId="3B5C3305" w14:textId="2ADC9ECA" w:rsidR="00E05D61" w:rsidRPr="00D05A25" w:rsidRDefault="00D243E7" w:rsidP="00C74E53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05A25">
              <w:rPr>
                <w:rFonts w:ascii="Verdana" w:hAnsi="Verdana"/>
                <w:sz w:val="18"/>
                <w:szCs w:val="18"/>
              </w:rPr>
              <w:t>DH</w:t>
            </w:r>
            <w:r w:rsidR="003A31BF" w:rsidRPr="00D05A25">
              <w:rPr>
                <w:rFonts w:ascii="Verdana" w:hAnsi="Verdana"/>
                <w:sz w:val="18"/>
                <w:szCs w:val="18"/>
              </w:rPr>
              <w:t>C</w:t>
            </w:r>
          </w:p>
        </w:tc>
        <w:tc>
          <w:tcPr>
            <w:tcW w:w="1612" w:type="dxa"/>
            <w:vAlign w:val="center"/>
          </w:tcPr>
          <w:p w14:paraId="5B1E13C4" w14:textId="6CC4623A" w:rsidR="00E05D61" w:rsidRPr="00D05A25" w:rsidRDefault="00D444FF" w:rsidP="00C74E53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05A25">
              <w:rPr>
                <w:rFonts w:ascii="Verdana" w:hAnsi="Verdana"/>
                <w:sz w:val="18"/>
                <w:szCs w:val="18"/>
              </w:rPr>
              <w:t>B</w:t>
            </w:r>
            <w:r w:rsidR="003A31BF" w:rsidRPr="00D05A25">
              <w:rPr>
                <w:rFonts w:ascii="Verdana" w:hAnsi="Verdana"/>
                <w:sz w:val="18"/>
                <w:szCs w:val="18"/>
              </w:rPr>
              <w:t>N</w:t>
            </w:r>
            <w:r w:rsidRPr="00D05A25">
              <w:rPr>
                <w:rFonts w:ascii="Verdana" w:hAnsi="Verdana"/>
                <w:sz w:val="18"/>
                <w:szCs w:val="18"/>
              </w:rPr>
              <w:t>B</w:t>
            </w:r>
          </w:p>
        </w:tc>
        <w:tc>
          <w:tcPr>
            <w:tcW w:w="1482" w:type="dxa"/>
            <w:vAlign w:val="center"/>
          </w:tcPr>
          <w:p w14:paraId="2BE934F3" w14:textId="44F949C6" w:rsidR="00E05D61" w:rsidRPr="00D05A25" w:rsidRDefault="00D444FF" w:rsidP="00C74E53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05A25">
              <w:rPr>
                <w:rFonts w:ascii="Verdana" w:hAnsi="Verdana"/>
                <w:sz w:val="18"/>
                <w:szCs w:val="18"/>
              </w:rPr>
              <w:t>R</w:t>
            </w:r>
            <w:r w:rsidR="003A31BF" w:rsidRPr="00D05A25">
              <w:rPr>
                <w:rFonts w:ascii="Verdana" w:hAnsi="Verdana"/>
                <w:sz w:val="18"/>
                <w:szCs w:val="18"/>
              </w:rPr>
              <w:t>T</w:t>
            </w:r>
            <w:r w:rsidRPr="00D05A25">
              <w:rPr>
                <w:rFonts w:ascii="Verdana" w:hAnsi="Verdana"/>
                <w:sz w:val="18"/>
                <w:szCs w:val="18"/>
              </w:rPr>
              <w:t>R</w:t>
            </w:r>
          </w:p>
        </w:tc>
        <w:tc>
          <w:tcPr>
            <w:tcW w:w="1220" w:type="dxa"/>
          </w:tcPr>
          <w:p w14:paraId="2CA11396" w14:textId="2F597424" w:rsidR="00E05D61" w:rsidRPr="00D05A25" w:rsidRDefault="00462072" w:rsidP="00C74E53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05A25">
              <w:rPr>
                <w:rFonts w:ascii="Verdana" w:hAnsi="Verdana"/>
                <w:sz w:val="18"/>
                <w:szCs w:val="18"/>
              </w:rPr>
              <w:t>18</w:t>
            </w:r>
            <w:r w:rsidR="00D444FF" w:rsidRPr="00D05A25">
              <w:rPr>
                <w:rFonts w:ascii="Verdana" w:hAnsi="Verdana"/>
                <w:sz w:val="18"/>
                <w:szCs w:val="18"/>
              </w:rPr>
              <w:t>/12/24</w:t>
            </w:r>
          </w:p>
        </w:tc>
      </w:tr>
      <w:tr w:rsidR="005B23DF" w:rsidRPr="002E2638" w14:paraId="33732AD3" w14:textId="77777777" w:rsidTr="005B23DF">
        <w:tc>
          <w:tcPr>
            <w:tcW w:w="937" w:type="dxa"/>
          </w:tcPr>
          <w:p w14:paraId="57FFDC63" w14:textId="0A3521C6" w:rsidR="00E05D61" w:rsidRPr="009452A5" w:rsidRDefault="00EB31B4" w:rsidP="00EB31B4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R1</w:t>
            </w:r>
          </w:p>
        </w:tc>
        <w:tc>
          <w:tcPr>
            <w:tcW w:w="480" w:type="dxa"/>
          </w:tcPr>
          <w:p w14:paraId="0DB69CA2" w14:textId="084D9EA7" w:rsidR="00E05D61" w:rsidRPr="009452A5" w:rsidRDefault="00F66509" w:rsidP="00EB31B4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3261" w:type="dxa"/>
          </w:tcPr>
          <w:p w14:paraId="31A39E16" w14:textId="1C6B8B74" w:rsidR="00E05D61" w:rsidRPr="009452A5" w:rsidRDefault="009452A5" w:rsidP="00EB31B4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Revisão</w:t>
            </w:r>
            <w:r>
              <w:rPr>
                <w:rFonts w:ascii="Verdana" w:hAnsi="Verdana"/>
                <w:sz w:val="18"/>
                <w:szCs w:val="18"/>
              </w:rPr>
              <w:t xml:space="preserve"> do</w:t>
            </w:r>
            <w:r w:rsidRPr="009452A5">
              <w:rPr>
                <w:rFonts w:ascii="Verdana" w:hAnsi="Verdana"/>
                <w:sz w:val="18"/>
                <w:szCs w:val="18"/>
              </w:rPr>
              <w:t xml:space="preserve"> item 36</w:t>
            </w:r>
          </w:p>
        </w:tc>
        <w:tc>
          <w:tcPr>
            <w:tcW w:w="1073" w:type="dxa"/>
          </w:tcPr>
          <w:p w14:paraId="6CF48469" w14:textId="4A57AB9E" w:rsidR="00E05D61" w:rsidRPr="009452A5" w:rsidRDefault="002E2638" w:rsidP="00EB31B4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NPS</w:t>
            </w:r>
          </w:p>
        </w:tc>
        <w:tc>
          <w:tcPr>
            <w:tcW w:w="1612" w:type="dxa"/>
          </w:tcPr>
          <w:p w14:paraId="7B88A8DA" w14:textId="06192333" w:rsidR="00E05D61" w:rsidRPr="009452A5" w:rsidRDefault="002E2638" w:rsidP="002E263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BNB</w:t>
            </w:r>
          </w:p>
        </w:tc>
        <w:tc>
          <w:tcPr>
            <w:tcW w:w="1482" w:type="dxa"/>
          </w:tcPr>
          <w:p w14:paraId="44C2A503" w14:textId="0D5F37BF" w:rsidR="00E05D61" w:rsidRPr="009452A5" w:rsidRDefault="002E2638" w:rsidP="002E263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RTR</w:t>
            </w:r>
          </w:p>
        </w:tc>
        <w:tc>
          <w:tcPr>
            <w:tcW w:w="1220" w:type="dxa"/>
          </w:tcPr>
          <w:p w14:paraId="7A413AA1" w14:textId="48B68330" w:rsidR="00E05D61" w:rsidRPr="009452A5" w:rsidRDefault="002E2638" w:rsidP="002E263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20/02/25</w:t>
            </w:r>
          </w:p>
        </w:tc>
      </w:tr>
      <w:tr w:rsidR="00881FE6" w:rsidRPr="002E2638" w14:paraId="22D116D1" w14:textId="77777777" w:rsidTr="005B23DF">
        <w:tc>
          <w:tcPr>
            <w:tcW w:w="937" w:type="dxa"/>
          </w:tcPr>
          <w:p w14:paraId="643EAFB3" w14:textId="6D7F393A" w:rsidR="00881FE6" w:rsidRPr="000727A3" w:rsidRDefault="00881FE6" w:rsidP="00881FE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R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80" w:type="dxa"/>
          </w:tcPr>
          <w:p w14:paraId="53E75811" w14:textId="636C5B44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3261" w:type="dxa"/>
          </w:tcPr>
          <w:p w14:paraId="6D2A6F8C" w14:textId="4246230B" w:rsidR="00881FE6" w:rsidRPr="00D05A25" w:rsidRDefault="00881FE6" w:rsidP="00881FE6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Revisão</w:t>
            </w:r>
            <w:r>
              <w:rPr>
                <w:rFonts w:ascii="Verdana" w:hAnsi="Verdana"/>
                <w:sz w:val="18"/>
                <w:szCs w:val="18"/>
              </w:rPr>
              <w:t xml:space="preserve"> conforme comentários</w:t>
            </w:r>
          </w:p>
        </w:tc>
        <w:tc>
          <w:tcPr>
            <w:tcW w:w="1073" w:type="dxa"/>
          </w:tcPr>
          <w:p w14:paraId="100632DE" w14:textId="7EC5FB2A" w:rsidR="00881FE6" w:rsidRPr="002E2638" w:rsidRDefault="00881FE6" w:rsidP="00881FE6">
            <w:pPr>
              <w:tabs>
                <w:tab w:val="left" w:pos="756"/>
              </w:tabs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NPS</w:t>
            </w:r>
          </w:p>
        </w:tc>
        <w:tc>
          <w:tcPr>
            <w:tcW w:w="1612" w:type="dxa"/>
          </w:tcPr>
          <w:p w14:paraId="58DA1C6E" w14:textId="0C417897" w:rsidR="00881FE6" w:rsidRPr="002E2638" w:rsidRDefault="00881FE6" w:rsidP="00881FE6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BNB</w:t>
            </w:r>
          </w:p>
        </w:tc>
        <w:tc>
          <w:tcPr>
            <w:tcW w:w="1482" w:type="dxa"/>
          </w:tcPr>
          <w:p w14:paraId="42818120" w14:textId="46BBF5EC" w:rsidR="00881FE6" w:rsidRPr="002E2638" w:rsidRDefault="00881FE6" w:rsidP="00881FE6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452A5">
              <w:rPr>
                <w:rFonts w:ascii="Verdana" w:hAnsi="Verdana"/>
                <w:sz w:val="18"/>
                <w:szCs w:val="18"/>
              </w:rPr>
              <w:t>RTR</w:t>
            </w:r>
          </w:p>
        </w:tc>
        <w:tc>
          <w:tcPr>
            <w:tcW w:w="1220" w:type="dxa"/>
          </w:tcPr>
          <w:p w14:paraId="7D43884E" w14:textId="74E7E5E2" w:rsidR="00881FE6" w:rsidRPr="002E2638" w:rsidRDefault="00DB3997" w:rsidP="00405366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13B8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="00113B81">
              <w:rPr>
                <w:rFonts w:ascii="Verdana" w:hAnsi="Verdana"/>
                <w:sz w:val="18"/>
                <w:szCs w:val="18"/>
              </w:rPr>
              <w:t>10</w:t>
            </w:r>
            <w:r w:rsidR="00881FE6" w:rsidRPr="009452A5">
              <w:rPr>
                <w:rFonts w:ascii="Verdana" w:hAnsi="Verdana"/>
                <w:sz w:val="18"/>
                <w:szCs w:val="18"/>
              </w:rPr>
              <w:t>/25</w:t>
            </w:r>
          </w:p>
        </w:tc>
      </w:tr>
      <w:tr w:rsidR="00881FE6" w:rsidRPr="000727A3" w14:paraId="4DE0FDDD" w14:textId="77777777" w:rsidTr="005B23DF">
        <w:tc>
          <w:tcPr>
            <w:tcW w:w="937" w:type="dxa"/>
          </w:tcPr>
          <w:p w14:paraId="4A651AC7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23C12FBE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55151A2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5BB583E0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5D9101EA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1F034A2C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5C413D7E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393E8508" w14:textId="77777777" w:rsidTr="005B23DF">
        <w:tc>
          <w:tcPr>
            <w:tcW w:w="937" w:type="dxa"/>
          </w:tcPr>
          <w:p w14:paraId="4B77E120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51045A4C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F08EF00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04C5A13B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2CC6F9D3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686ADFA1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6712045E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70A1FB61" w14:textId="77777777" w:rsidTr="005B23DF">
        <w:tc>
          <w:tcPr>
            <w:tcW w:w="937" w:type="dxa"/>
          </w:tcPr>
          <w:p w14:paraId="2E82598D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59B2414D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8000F7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17B1BCFA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18AB93F8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09586012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1E6A5740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3D4F5A21" w14:textId="77777777" w:rsidTr="005B23DF">
        <w:tc>
          <w:tcPr>
            <w:tcW w:w="937" w:type="dxa"/>
          </w:tcPr>
          <w:p w14:paraId="11359CDF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50CFC864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E4772B4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26083D15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251C125E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40F95B6B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3934E559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31B19F0B" w14:textId="77777777" w:rsidTr="005B23DF">
        <w:tc>
          <w:tcPr>
            <w:tcW w:w="937" w:type="dxa"/>
          </w:tcPr>
          <w:p w14:paraId="284172D1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71DE72B2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DE30E65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0AAC4316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0D96695A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5E546AAD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678D458A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12C3C6A6" w14:textId="77777777" w:rsidTr="005B23DF">
        <w:tc>
          <w:tcPr>
            <w:tcW w:w="937" w:type="dxa"/>
          </w:tcPr>
          <w:p w14:paraId="062F2FA8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5B43FE85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A8820E3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336285DF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65B69AF2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29631513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592C479A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1FDB293F" w14:textId="77777777" w:rsidTr="005B23DF">
        <w:tc>
          <w:tcPr>
            <w:tcW w:w="937" w:type="dxa"/>
          </w:tcPr>
          <w:p w14:paraId="7BA890C3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0CC68D77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82DD530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51586CCD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4852D08F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2C17E0DB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2B1A0268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21749C6F" w14:textId="77777777" w:rsidTr="005B23DF">
        <w:tc>
          <w:tcPr>
            <w:tcW w:w="937" w:type="dxa"/>
          </w:tcPr>
          <w:p w14:paraId="35CA2B15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27E38C43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F88B2B1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1A3C0DAA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0CE4F2AD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463E8800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67F447D5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2EED7295" w14:textId="77777777" w:rsidTr="005B23DF">
        <w:tc>
          <w:tcPr>
            <w:tcW w:w="937" w:type="dxa"/>
          </w:tcPr>
          <w:p w14:paraId="11A210F0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11708D06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5DEDDBF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71EDB58F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475B3299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10B0F6F8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6FFF4455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56673B83" w14:textId="77777777" w:rsidTr="005B23DF">
        <w:tc>
          <w:tcPr>
            <w:tcW w:w="937" w:type="dxa"/>
          </w:tcPr>
          <w:p w14:paraId="665181CA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5FECFD0B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1B486F5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25AA376D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0E1D22F2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0ED2694C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391E31BF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3C8481E3" w14:textId="77777777" w:rsidTr="005B23DF">
        <w:tc>
          <w:tcPr>
            <w:tcW w:w="937" w:type="dxa"/>
          </w:tcPr>
          <w:p w14:paraId="5162E33C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59B45C0C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73C1DBC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584DAC48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36D73114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7882ADD2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48533E29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18F2C258" w14:textId="77777777" w:rsidTr="005B23DF">
        <w:tc>
          <w:tcPr>
            <w:tcW w:w="937" w:type="dxa"/>
          </w:tcPr>
          <w:p w14:paraId="4277B6E2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05AFD8A4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616CB91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738C5828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6A1EF89B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413438BC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0B7169C1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3B33E174" w14:textId="77777777" w:rsidTr="005B23DF">
        <w:tc>
          <w:tcPr>
            <w:tcW w:w="937" w:type="dxa"/>
          </w:tcPr>
          <w:p w14:paraId="34166A68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5AFCF9B6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604A478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6B2651E7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3821019B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6547665B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7F2EA319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3C5BCB5A" w14:textId="77777777" w:rsidTr="005B23DF">
        <w:tc>
          <w:tcPr>
            <w:tcW w:w="937" w:type="dxa"/>
          </w:tcPr>
          <w:p w14:paraId="505D0438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1B77B376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A2C648C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741A2EEA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2B86C1F7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6BCBFD6A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0BC5BFCD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2877BCD3" w14:textId="77777777" w:rsidTr="005B23DF">
        <w:tc>
          <w:tcPr>
            <w:tcW w:w="937" w:type="dxa"/>
          </w:tcPr>
          <w:p w14:paraId="28951829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7ACC95E9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5A0149E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3943A660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73527475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3D4AA690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73E4B81A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5A99684B" w14:textId="77777777" w:rsidTr="005B23DF">
        <w:tc>
          <w:tcPr>
            <w:tcW w:w="937" w:type="dxa"/>
          </w:tcPr>
          <w:p w14:paraId="1493BC67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02AF756B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0382D9D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263AAC2B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33EBA6B8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7267A40D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0D0D844E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:rsidRPr="000727A3" w14:paraId="71B7F9C2" w14:textId="77777777" w:rsidTr="005B23DF">
        <w:tc>
          <w:tcPr>
            <w:tcW w:w="937" w:type="dxa"/>
          </w:tcPr>
          <w:p w14:paraId="4A42FBC8" w14:textId="77777777" w:rsidR="00881FE6" w:rsidRPr="000727A3" w:rsidRDefault="00881FE6" w:rsidP="00881FE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</w:tcPr>
          <w:p w14:paraId="06C20F23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DCB5F45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5E12C4B0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11107FFD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14:paraId="410ABD8A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14:paraId="54162C8D" w14:textId="77777777" w:rsidR="00881FE6" w:rsidRPr="00D05A25" w:rsidRDefault="00881FE6" w:rsidP="00881FE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81FE6" w14:paraId="17833CA7" w14:textId="77777777" w:rsidTr="009F1E53">
        <w:tc>
          <w:tcPr>
            <w:tcW w:w="10065" w:type="dxa"/>
            <w:gridSpan w:val="7"/>
          </w:tcPr>
          <w:p w14:paraId="39F56DD4" w14:textId="77777777" w:rsidR="00881FE6" w:rsidRPr="00F66509" w:rsidRDefault="00881FE6" w:rsidP="00881FE6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F66509">
              <w:rPr>
                <w:rFonts w:ascii="Verdana" w:hAnsi="Verdana"/>
                <w:sz w:val="16"/>
                <w:szCs w:val="16"/>
              </w:rPr>
              <w:t>AS INFORMAÇÕES DESTE DOCUMENTO SÃO PROPRIEDADE DA RUMO, SENDO PROIBIDA A UTILIZAÇÃO FORA DE SUA FINALIDADE.</w:t>
            </w:r>
          </w:p>
        </w:tc>
      </w:tr>
    </w:tbl>
    <w:p w14:paraId="20BA95F5" w14:textId="77777777" w:rsidR="00F20EBC" w:rsidRDefault="00F20EBC"/>
    <w:bookmarkStart w:id="1" w:name="_Toc185067962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771726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70C253" w14:textId="5C0FBC39" w:rsidR="00463582" w:rsidRPr="00463582" w:rsidRDefault="00463582" w:rsidP="00C73C86">
          <w:pPr>
            <w:pStyle w:val="CabealhodoSumrio"/>
            <w:ind w:right="-427"/>
            <w:rPr>
              <w:rFonts w:ascii="Verdana" w:hAnsi="Verdana"/>
            </w:rPr>
          </w:pPr>
        </w:p>
        <w:p w14:paraId="40E4756A" w14:textId="4B03798B" w:rsidR="00B9438D" w:rsidRDefault="00463582">
          <w:pPr>
            <w:pStyle w:val="Sumrio1"/>
            <w:rPr>
              <w:rFonts w:eastAsiaTheme="minorEastAsia"/>
              <w:noProof/>
              <w:lang w:eastAsia="pt-BR"/>
            </w:rPr>
          </w:pPr>
          <w:r w:rsidRPr="00463582">
            <w:fldChar w:fldCharType="begin"/>
          </w:r>
          <w:r w:rsidRPr="00463582">
            <w:instrText xml:space="preserve"> TOC \o "1-3" \h \z \u </w:instrText>
          </w:r>
          <w:r w:rsidRPr="00463582">
            <w:fldChar w:fldCharType="separate"/>
          </w:r>
          <w:hyperlink w:anchor="_Toc211938958" w:history="1">
            <w:r w:rsidR="00B9438D" w:rsidRPr="002F69A2">
              <w:rPr>
                <w:rStyle w:val="Hyperlink"/>
                <w:noProof/>
                <w:w w:val="99"/>
              </w:rPr>
              <w:t>1.</w:t>
            </w:r>
            <w:r w:rsidR="00B9438D">
              <w:rPr>
                <w:rFonts w:eastAsiaTheme="minorEastAsia"/>
                <w:noProof/>
                <w:lang w:eastAsia="pt-BR"/>
              </w:rPr>
              <w:tab/>
            </w:r>
            <w:r w:rsidR="00B9438D" w:rsidRPr="002F69A2">
              <w:rPr>
                <w:rStyle w:val="Hyperlink"/>
                <w:noProof/>
              </w:rPr>
              <w:t>OBJETIVO</w:t>
            </w:r>
            <w:r w:rsidR="00B9438D">
              <w:rPr>
                <w:noProof/>
                <w:webHidden/>
              </w:rPr>
              <w:tab/>
            </w:r>
            <w:r w:rsidR="00B9438D">
              <w:rPr>
                <w:noProof/>
                <w:webHidden/>
              </w:rPr>
              <w:fldChar w:fldCharType="begin"/>
            </w:r>
            <w:r w:rsidR="00B9438D">
              <w:rPr>
                <w:noProof/>
                <w:webHidden/>
              </w:rPr>
              <w:instrText xml:space="preserve"> PAGEREF _Toc211938958 \h </w:instrText>
            </w:r>
            <w:r w:rsidR="00B9438D">
              <w:rPr>
                <w:noProof/>
                <w:webHidden/>
              </w:rPr>
            </w:r>
            <w:r w:rsidR="00B9438D">
              <w:rPr>
                <w:noProof/>
                <w:webHidden/>
              </w:rPr>
              <w:fldChar w:fldCharType="separate"/>
            </w:r>
            <w:r w:rsidR="00B9438D">
              <w:rPr>
                <w:noProof/>
                <w:webHidden/>
              </w:rPr>
              <w:t>3</w:t>
            </w:r>
            <w:r w:rsidR="00B9438D">
              <w:rPr>
                <w:noProof/>
                <w:webHidden/>
              </w:rPr>
              <w:fldChar w:fldCharType="end"/>
            </w:r>
          </w:hyperlink>
        </w:p>
        <w:p w14:paraId="1779345C" w14:textId="290E8F6E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59" w:history="1">
            <w:r w:rsidRPr="002F69A2">
              <w:rPr>
                <w:rStyle w:val="Hyperlink"/>
                <w:noProof/>
                <w:w w:val="99"/>
              </w:rPr>
              <w:t>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APLICAÇÃO E ABRANGÊNCIA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A6086" w14:textId="6E3D0BB3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60" w:history="1">
            <w:r w:rsidRPr="002F69A2">
              <w:rPr>
                <w:rStyle w:val="Hyperlink"/>
                <w:noProof/>
                <w:w w:val="99"/>
              </w:rPr>
              <w:t>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DEFINIÇÕES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5C9E0" w14:textId="6CD9ECA1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61" w:history="1">
            <w:r w:rsidRPr="002F69A2">
              <w:rPr>
                <w:rStyle w:val="Hyperlink"/>
                <w:noProof/>
                <w:w w:val="99"/>
              </w:rPr>
              <w:t>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DOCUMENTOS DE REFERÊNCIA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E5E02" w14:textId="25E36BCE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62" w:history="1">
            <w:r w:rsidRPr="002F69A2">
              <w:rPr>
                <w:rStyle w:val="Hyperlink"/>
                <w:noProof/>
                <w:w w:val="99"/>
              </w:rPr>
              <w:t>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BOOK DE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93F15" w14:textId="344AD529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63" w:history="1">
            <w:r w:rsidRPr="002F69A2">
              <w:rPr>
                <w:rStyle w:val="Hyperlink"/>
                <w:noProof/>
                <w:w w:val="99"/>
              </w:rPr>
              <w:t>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LIMITE DE IDADE DA FROTA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5BF9F" w14:textId="61ABA1D0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64" w:history="1">
            <w:r w:rsidRPr="002F69A2">
              <w:rPr>
                <w:rStyle w:val="Hyperlink"/>
                <w:noProof/>
                <w:w w:val="99"/>
              </w:rPr>
              <w:t>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REQUISITOS GERAIS DE SEGURANÇA PARA MÁQUINAS, VEÍCULOS E EQUIPAMENTOS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54368" w14:textId="110566A6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65" w:history="1">
            <w:r w:rsidRPr="002F69A2">
              <w:rPr>
                <w:rStyle w:val="Hyperlink"/>
                <w:noProof/>
                <w:w w:val="99"/>
              </w:rPr>
              <w:t>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REQUISITOS GERAIS PARA INSTALAÇÃO DE MÁQUINAS, EQUIPAMENTOS E VEÍCULOS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79E02" w14:textId="3B525461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66" w:history="1">
            <w:r w:rsidRPr="002F69A2">
              <w:rPr>
                <w:rStyle w:val="Hyperlink"/>
                <w:noProof/>
                <w:w w:val="99"/>
              </w:rPr>
              <w:t>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REQUISITOS ESPECÍFICOS PARA VEÍCULOS LEVES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59988" w14:textId="10150A28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67" w:history="1">
            <w:r w:rsidRPr="002F69A2">
              <w:rPr>
                <w:rStyle w:val="Hyperlink"/>
                <w:noProof/>
                <w:w w:val="99"/>
              </w:rPr>
              <w:t>10.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REQUISITOS ESPECÍFICOS PARA VEÍCULOS PESADOS, MÁQUINAS E EQUIPAMENTOS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FB1FA" w14:textId="517B0C8F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68" w:history="1">
            <w:r w:rsidRPr="002F69A2">
              <w:rPr>
                <w:rStyle w:val="Hyperlink"/>
                <w:noProof/>
                <w:w w:val="99"/>
              </w:rPr>
              <w:t>11.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EQUIPAMENTOS SEM CABINE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B86CE" w14:textId="3AF14855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69" w:history="1">
            <w:r w:rsidRPr="002F69A2">
              <w:rPr>
                <w:rStyle w:val="Hyperlink"/>
                <w:noProof/>
                <w:w w:val="99"/>
              </w:rPr>
              <w:t>12.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CABINES SUPLEMENTARES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F7582" w14:textId="6F20779B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70" w:history="1">
            <w:r w:rsidRPr="002F69A2">
              <w:rPr>
                <w:rStyle w:val="Hyperlink"/>
                <w:noProof/>
                <w:w w:val="99"/>
              </w:rPr>
              <w:t>13.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SISTEMA DE TELEMETRIA E DETECÇÃO DE FADIGA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BF2EA" w14:textId="7F858CB6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71" w:history="1">
            <w:r w:rsidRPr="002F69A2">
              <w:rPr>
                <w:rStyle w:val="Hyperlink"/>
                <w:noProof/>
                <w:w w:val="99"/>
              </w:rPr>
              <w:t>13.1.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REQUISITOS PARA O SISTEMA DE TELEMETRIA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2CA0F" w14:textId="5F1DEB21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72" w:history="1">
            <w:r w:rsidRPr="002F69A2">
              <w:rPr>
                <w:rStyle w:val="Hyperlink"/>
                <w:noProof/>
                <w:w w:val="99"/>
              </w:rPr>
              <w:t>13.2.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REQUISITOS PARA O SISTEMA DE DETECÇÃO DE FADIGA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E6D20" w14:textId="347F6DA1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73" w:history="1">
            <w:r w:rsidRPr="002F69A2">
              <w:rPr>
                <w:rStyle w:val="Hyperlink"/>
                <w:noProof/>
                <w:w w:val="99"/>
              </w:rPr>
              <w:t>14.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INSPEÇÃO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D5000" w14:textId="5E016189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74" w:history="1">
            <w:r w:rsidRPr="002F69A2">
              <w:rPr>
                <w:rStyle w:val="Hyperlink"/>
                <w:noProof/>
                <w:w w:val="99"/>
              </w:rPr>
              <w:t>15.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PROTEÇÃO DE MÁQUINAS E EQUIPAMENTOS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2CEA3" w14:textId="53DF2ED7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75" w:history="1">
            <w:r w:rsidRPr="002F69A2">
              <w:rPr>
                <w:rStyle w:val="Hyperlink"/>
                <w:noProof/>
                <w:w w:val="99"/>
              </w:rPr>
              <w:t>16.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CONTROLE DE CHAVES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E3DBA" w14:textId="44AFB3EE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76" w:history="1">
            <w:r w:rsidRPr="002F69A2">
              <w:rPr>
                <w:rStyle w:val="Hyperlink"/>
                <w:noProof/>
                <w:w w:val="99"/>
              </w:rPr>
              <w:t>17.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HIERARQUIA APLICADA PARA REBOQUE DE EQUIPAMENTOS MÓVEIS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2C6FC" w14:textId="08680391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77" w:history="1">
            <w:r w:rsidRPr="002F69A2">
              <w:rPr>
                <w:rStyle w:val="Hyperlink"/>
                <w:noProof/>
                <w:w w:val="99"/>
              </w:rPr>
              <w:t>18.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ABASTECIMENTO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89727" w14:textId="0C651147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78" w:history="1">
            <w:r w:rsidRPr="002F69A2">
              <w:rPr>
                <w:rStyle w:val="Hyperlink"/>
                <w:noProof/>
                <w:w w:val="99"/>
              </w:rPr>
              <w:t>19.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INSPEÇÃO EM VEÍCULOS DE FORNECEDORES DE MATERIAIS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B7255" w14:textId="72F09CA3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79" w:history="1">
            <w:r w:rsidRPr="002F69A2">
              <w:rPr>
                <w:rStyle w:val="Hyperlink"/>
                <w:noProof/>
                <w:w w:val="99"/>
              </w:rPr>
              <w:t>20.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REQUISITOS PARA MOTORISTAS E OPERADORES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E0570" w14:textId="37BB8BAD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80" w:history="1">
            <w:r w:rsidRPr="002F69A2">
              <w:rPr>
                <w:rStyle w:val="Hyperlink"/>
                <w:noProof/>
                <w:w w:val="99"/>
              </w:rPr>
              <w:t>21.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TREINAMENTO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37C5E" w14:textId="0FA61FB5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81" w:history="1">
            <w:r w:rsidRPr="002F69A2">
              <w:rPr>
                <w:rStyle w:val="Hyperlink"/>
                <w:noProof/>
                <w:w w:val="99"/>
              </w:rPr>
              <w:t>22.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CONSCIENTIZAÇÃO E CAMPANHA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70473" w14:textId="4D6EC1E9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82" w:history="1">
            <w:r w:rsidRPr="002F69A2">
              <w:rPr>
                <w:rStyle w:val="Hyperlink"/>
                <w:noProof/>
                <w:w w:val="99"/>
              </w:rPr>
              <w:t>23.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ATRIBUIÇÕES E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2BBF7" w14:textId="020EDA84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83" w:history="1">
            <w:r w:rsidRPr="002F69A2">
              <w:rPr>
                <w:rStyle w:val="Hyperlink"/>
                <w:noProof/>
                <w:w w:val="99"/>
              </w:rPr>
              <w:t>24.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REVISÃO E APROVAÇÃO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1ED3D" w14:textId="3EF44515" w:rsidR="00B9438D" w:rsidRDefault="00B9438D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1938984" w:history="1">
            <w:r w:rsidRPr="002F69A2">
              <w:rPr>
                <w:rStyle w:val="Hyperlink"/>
                <w:noProof/>
                <w:w w:val="99"/>
              </w:rPr>
              <w:t>25.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F69A2">
              <w:rPr>
                <w:rStyle w:val="Hyperlink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_Toc211938984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BC62A" w14:textId="74B78E8C" w:rsidR="00463582" w:rsidRDefault="00463582" w:rsidP="00463582">
          <w:pPr>
            <w:tabs>
              <w:tab w:val="left" w:pos="7250"/>
            </w:tabs>
            <w:ind w:right="-994"/>
          </w:pPr>
          <w:r w:rsidRPr="00463582">
            <w:rPr>
              <w:rFonts w:ascii="Verdana" w:hAnsi="Verdana"/>
              <w:b/>
              <w:bCs/>
            </w:rPr>
            <w:fldChar w:fldCharType="end"/>
          </w:r>
        </w:p>
      </w:sdtContent>
    </w:sdt>
    <w:p w14:paraId="1D3EE7E9" w14:textId="77777777" w:rsidR="00E00CB2" w:rsidRDefault="00E00CB2">
      <w:pPr>
        <w:rPr>
          <w:rFonts w:ascii="Verdana" w:eastAsia="Times New Roman" w:hAnsi="Verdana" w:cs="Arial"/>
          <w:b/>
          <w:bCs/>
          <w:kern w:val="32"/>
          <w:lang w:eastAsia="pt-BR"/>
        </w:rPr>
      </w:pPr>
      <w:r>
        <w:br w:type="page"/>
      </w:r>
    </w:p>
    <w:p w14:paraId="6FF577DA" w14:textId="32B3227D" w:rsidR="003D4329" w:rsidRPr="003D4329" w:rsidRDefault="003D4329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2" w:name="_Toc211938958"/>
      <w:r w:rsidRPr="003D4329">
        <w:rPr>
          <w:sz w:val="22"/>
          <w:szCs w:val="22"/>
        </w:rPr>
        <w:lastRenderedPageBreak/>
        <w:t>OBJETIVO</w:t>
      </w:r>
      <w:bookmarkEnd w:id="1"/>
      <w:bookmarkEnd w:id="2"/>
    </w:p>
    <w:p w14:paraId="3703DD1B" w14:textId="1C9D13F8" w:rsidR="003D4329" w:rsidRPr="003D4329" w:rsidRDefault="00180B27" w:rsidP="00C73C86">
      <w:pPr>
        <w:pStyle w:val="NormalWeb"/>
        <w:spacing w:after="20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D574B9">
        <w:rPr>
          <w:rFonts w:ascii="Verdana" w:hAnsi="Verdana"/>
          <w:color w:val="000000"/>
          <w:sz w:val="20"/>
          <w:szCs w:val="20"/>
        </w:rPr>
        <w:t>O procedim</w:t>
      </w:r>
      <w:bookmarkStart w:id="3" w:name="_GoBack"/>
      <w:bookmarkEnd w:id="3"/>
      <w:r w:rsidRPr="00D574B9">
        <w:rPr>
          <w:rFonts w:ascii="Verdana" w:hAnsi="Verdana"/>
          <w:color w:val="000000"/>
          <w:sz w:val="20"/>
          <w:szCs w:val="20"/>
        </w:rPr>
        <w:t>ento estabelece as condições e diretrizes de gestão para a pré-operação, operação e manutenção de máquinas, equipamentos e veículos, bem como a mobilização e gestão de rotina de motoristas e operadores.</w:t>
      </w:r>
      <w:r w:rsidR="00C73C86">
        <w:rPr>
          <w:rFonts w:ascii="Verdana" w:hAnsi="Verdana"/>
          <w:color w:val="000000"/>
          <w:sz w:val="20"/>
          <w:szCs w:val="20"/>
        </w:rPr>
        <w:t xml:space="preserve"> </w:t>
      </w:r>
      <w:r w:rsidRPr="00D574B9">
        <w:rPr>
          <w:rFonts w:ascii="Verdana" w:hAnsi="Verdana"/>
          <w:color w:val="000000"/>
          <w:sz w:val="20"/>
          <w:szCs w:val="20"/>
        </w:rPr>
        <w:t>O objetivo principal é eliminar, controlar e minimizar os riscos de fatalidades, lesões, incidentes de saúde e segurança, e danos ambientais</w:t>
      </w:r>
      <w:r>
        <w:rPr>
          <w:rFonts w:ascii="Verdana" w:hAnsi="Verdana"/>
          <w:color w:val="000000"/>
          <w:sz w:val="20"/>
          <w:szCs w:val="20"/>
        </w:rPr>
        <w:t xml:space="preserve"> na RUMO</w:t>
      </w:r>
      <w:r w:rsidR="00B82DB1" w:rsidRPr="00B82DB1">
        <w:rPr>
          <w:rFonts w:ascii="Verdana" w:hAnsi="Verdana"/>
          <w:color w:val="000000"/>
          <w:sz w:val="20"/>
          <w:szCs w:val="20"/>
        </w:rPr>
        <w:t>.</w:t>
      </w:r>
    </w:p>
    <w:p w14:paraId="2A4638D7" w14:textId="77777777" w:rsidR="003D4329" w:rsidRPr="003D4329" w:rsidRDefault="003D4329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4" w:name="_Toc185067963"/>
      <w:bookmarkStart w:id="5" w:name="_Toc211938959"/>
      <w:r w:rsidRPr="003D4329">
        <w:rPr>
          <w:sz w:val="22"/>
          <w:szCs w:val="22"/>
        </w:rPr>
        <w:t>APLICAÇÃO E ABRANGÊNCIA</w:t>
      </w:r>
      <w:bookmarkEnd w:id="4"/>
      <w:bookmarkEnd w:id="5"/>
    </w:p>
    <w:p w14:paraId="6C7BDB9D" w14:textId="66E1ACDB" w:rsidR="006602AC" w:rsidRPr="000A2E75" w:rsidRDefault="006602AC" w:rsidP="006602AC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bookmarkStart w:id="6" w:name="_Toc185067965"/>
      <w:r w:rsidRPr="000A2E7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As diretrizes </w:t>
      </w:r>
      <w:r w:rsidRPr="000A2E7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se aplicam a todos os projetos da RUMO</w:t>
      </w:r>
      <w:r w:rsidRPr="000A2E7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abrangendo </w:t>
      </w:r>
      <w:r w:rsidRPr="000A2E7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equipes próprias e empresas contratadas</w:t>
      </w:r>
      <w:r w:rsidRPr="000A2E7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05F808B7" w14:textId="3541CCA1" w:rsidR="00A77B3D" w:rsidRPr="00AC2CE2" w:rsidRDefault="006602AC" w:rsidP="006602AC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0A2E7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Caso um </w:t>
      </w:r>
      <w:r w:rsidRPr="000A2E7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controle de segurança padrão não possa ser aplicado</w:t>
      </w:r>
      <w:r w:rsidRPr="000A2E7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deve ser apresentado um </w:t>
      </w:r>
      <w:r w:rsidRPr="000A2E7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estudo técnico detalhado</w:t>
      </w:r>
      <w:r w:rsidRPr="000A2E7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que proponha </w:t>
      </w:r>
      <w:r w:rsidRPr="000A2E7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medidas de segurança alternativas</w:t>
      </w:r>
      <w:r w:rsidRPr="000A2E7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Tais medidas devem garantir um nível de segurança </w:t>
      </w:r>
      <w:r w:rsidRPr="000A2E7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igual ou superior</w:t>
      </w:r>
      <w:r w:rsidRPr="000A2E7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ao padrão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e </w:t>
      </w:r>
      <w:r w:rsidR="009449E2">
        <w:rPr>
          <w:rFonts w:ascii="Verdana" w:eastAsia="Verdana" w:hAnsi="Verdana" w:cs="Verdana"/>
          <w:color w:val="000000" w:themeColor="text1"/>
          <w:sz w:val="20"/>
          <w:szCs w:val="20"/>
        </w:rPr>
        <w:t>serem aprovadas formalmente pelo Gerente de Segurança do Trabalho e Gerente Executivo RUMO.</w:t>
      </w:r>
    </w:p>
    <w:p w14:paraId="51F341BC" w14:textId="57D71AE3" w:rsidR="001764CD" w:rsidRPr="004129AC" w:rsidRDefault="00627780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7" w:name="_Toc211938960"/>
      <w:r w:rsidRPr="004129AC">
        <w:rPr>
          <w:sz w:val="22"/>
          <w:szCs w:val="22"/>
        </w:rPr>
        <w:t>DEFINIÇÕES</w:t>
      </w:r>
      <w:bookmarkEnd w:id="6"/>
      <w:bookmarkEnd w:id="7"/>
    </w:p>
    <w:p w14:paraId="04EA4A14" w14:textId="2B289AD0" w:rsidR="004D43A4" w:rsidRDefault="004D43A4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 w:rsidRPr="004D43A4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ACMO </w:t>
      </w:r>
      <w:r w:rsidRPr="00255087">
        <w:rPr>
          <w:rFonts w:ascii="Verdana" w:hAnsi="Verdana"/>
          <w:color w:val="000000"/>
          <w:sz w:val="20"/>
          <w:szCs w:val="20"/>
        </w:rPr>
        <w:t xml:space="preserve">- </w:t>
      </w:r>
      <w:r>
        <w:rPr>
          <w:rFonts w:ascii="Verdana" w:hAnsi="Verdana"/>
          <w:color w:val="000000"/>
          <w:sz w:val="20"/>
          <w:szCs w:val="20"/>
        </w:rPr>
        <w:t>A</w:t>
      </w:r>
      <w:r w:rsidRPr="00255087">
        <w:rPr>
          <w:rFonts w:ascii="Verdana" w:hAnsi="Verdana"/>
          <w:color w:val="000000"/>
          <w:sz w:val="20"/>
          <w:szCs w:val="20"/>
        </w:rPr>
        <w:t>testado de capacitação para motorista e operadores</w:t>
      </w:r>
    </w:p>
    <w:p w14:paraId="7F61261C" w14:textId="1405CEAF" w:rsidR="001C2101" w:rsidRPr="001C2101" w:rsidRDefault="001C2101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Áreas Restritas</w:t>
      </w:r>
      <w:r w:rsidRPr="004129AC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1C2101">
        <w:rPr>
          <w:rFonts w:ascii="Verdana" w:hAnsi="Verdana"/>
          <w:color w:val="000000"/>
          <w:sz w:val="20"/>
          <w:szCs w:val="20"/>
        </w:rPr>
        <w:t xml:space="preserve"> </w:t>
      </w:r>
      <w:r w:rsidR="00ED6DB1" w:rsidRPr="00ED6DB1">
        <w:rPr>
          <w:rFonts w:ascii="Verdana" w:hAnsi="Verdana"/>
          <w:color w:val="000000"/>
          <w:sz w:val="20"/>
          <w:szCs w:val="20"/>
        </w:rPr>
        <w:t>Áreas de projetos com acesso controlado para reduzir o número de pessoas expostas e diminuir o potencial de acidentes.</w:t>
      </w:r>
    </w:p>
    <w:p w14:paraId="4CFFEA6B" w14:textId="5B7E7A91" w:rsidR="001C2101" w:rsidRPr="001C2101" w:rsidRDefault="001C2101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Caixa de Câmbio Sincronizada</w:t>
      </w:r>
      <w:r w:rsidRPr="004129AC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1C2101">
        <w:rPr>
          <w:rFonts w:ascii="Verdana" w:hAnsi="Verdana"/>
          <w:color w:val="000000"/>
          <w:sz w:val="20"/>
          <w:szCs w:val="20"/>
        </w:rPr>
        <w:t xml:space="preserve"> </w:t>
      </w:r>
      <w:r w:rsidR="005F4A88" w:rsidRPr="005F4A88">
        <w:rPr>
          <w:rFonts w:ascii="Verdana" w:hAnsi="Verdana"/>
          <w:color w:val="000000"/>
          <w:sz w:val="20"/>
          <w:szCs w:val="20"/>
        </w:rPr>
        <w:t>Dispositivo que iguala as velocidades das engrenagens da caixa de câmbio, permitindo trocas de marcha suaves (sem trancos) e sem a necessidade de parar o equipamento</w:t>
      </w:r>
      <w:r w:rsidRPr="001C2101">
        <w:rPr>
          <w:rFonts w:ascii="Verdana" w:hAnsi="Verdana"/>
          <w:color w:val="000000"/>
          <w:sz w:val="20"/>
          <w:szCs w:val="20"/>
        </w:rPr>
        <w:t>.</w:t>
      </w:r>
    </w:p>
    <w:p w14:paraId="206FC0BD" w14:textId="7A843294" w:rsidR="00627780" w:rsidRDefault="001C2101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Distância de Segurança</w:t>
      </w:r>
      <w:r w:rsidRPr="000E6468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1C2101">
        <w:rPr>
          <w:rFonts w:ascii="Verdana" w:hAnsi="Verdana"/>
          <w:color w:val="000000"/>
          <w:sz w:val="20"/>
          <w:szCs w:val="20"/>
        </w:rPr>
        <w:t xml:space="preserve"> </w:t>
      </w:r>
      <w:r w:rsidR="005F4A88" w:rsidRPr="005F4A88">
        <w:rPr>
          <w:rFonts w:ascii="Verdana" w:hAnsi="Verdana"/>
          <w:color w:val="000000"/>
          <w:sz w:val="20"/>
          <w:szCs w:val="20"/>
        </w:rPr>
        <w:t>Distância mínima que um veículo ou equipamento deve manter do que está à sua frente, permitindo ao condutor parar sem colidir em caso de frenagem brusca.</w:t>
      </w:r>
    </w:p>
    <w:p w14:paraId="0DABE497" w14:textId="2034EF14" w:rsidR="00E131E3" w:rsidRPr="00E131E3" w:rsidRDefault="00E131E3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Veículos automotores leves</w:t>
      </w:r>
      <w:r w:rsidRPr="00E131E3">
        <w:rPr>
          <w:rFonts w:ascii="Verdana" w:hAnsi="Verdana"/>
          <w:b/>
          <w:bCs/>
          <w:color w:val="000000"/>
          <w:sz w:val="20"/>
          <w:szCs w:val="20"/>
        </w:rPr>
        <w:t xml:space="preserve">: </w:t>
      </w:r>
      <w:r w:rsidRPr="00E131E3">
        <w:rPr>
          <w:rFonts w:ascii="Verdana" w:hAnsi="Verdana"/>
          <w:color w:val="000000"/>
          <w:sz w:val="20"/>
          <w:szCs w:val="20"/>
        </w:rPr>
        <w:t>automóveis, veículos utilitários esportivos, pick-ups, minivans, vans, micro-ônibus, ônibus.</w:t>
      </w:r>
    </w:p>
    <w:p w14:paraId="46E156D6" w14:textId="2BFFC16B" w:rsidR="00CF561E" w:rsidRPr="00CF561E" w:rsidRDefault="00CF561E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Equipamentos Móveis de Grande Porte</w:t>
      </w:r>
      <w:r w:rsidRPr="000E6468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CF561E">
        <w:rPr>
          <w:rFonts w:ascii="Verdana" w:hAnsi="Verdana"/>
          <w:color w:val="000000"/>
          <w:sz w:val="20"/>
          <w:szCs w:val="20"/>
        </w:rPr>
        <w:t xml:space="preserve"> equipamentos com tara igual ou superior a 45 toneladas.</w:t>
      </w:r>
    </w:p>
    <w:p w14:paraId="52A72BF7" w14:textId="432C4F32" w:rsidR="00CF561E" w:rsidRPr="00CF561E" w:rsidRDefault="00CF561E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lastRenderedPageBreak/>
        <w:t>Equipamentos Móveis</w:t>
      </w:r>
      <w:r w:rsidRPr="000E6468">
        <w:rPr>
          <w:rFonts w:ascii="Verdana" w:hAnsi="Verdana"/>
          <w:b/>
          <w:bCs/>
          <w:color w:val="000000"/>
          <w:sz w:val="20"/>
          <w:szCs w:val="20"/>
        </w:rPr>
        <w:t xml:space="preserve">: </w:t>
      </w:r>
      <w:r w:rsidR="0065443C" w:rsidRPr="00CF561E">
        <w:rPr>
          <w:rFonts w:ascii="Verdana" w:hAnsi="Verdana"/>
          <w:color w:val="000000"/>
          <w:sz w:val="20"/>
          <w:szCs w:val="20"/>
        </w:rPr>
        <w:t xml:space="preserve">equipamentos propulsionados por motor e utilizados para movimentar, transportar, escavar, mover ou empurrar materiais </w:t>
      </w:r>
      <w:r w:rsidR="0065443C">
        <w:rPr>
          <w:rFonts w:ascii="Verdana" w:hAnsi="Verdana"/>
          <w:color w:val="000000"/>
          <w:sz w:val="20"/>
          <w:szCs w:val="20"/>
        </w:rPr>
        <w:t xml:space="preserve">- </w:t>
      </w:r>
      <w:r w:rsidRPr="00CF561E">
        <w:rPr>
          <w:rFonts w:ascii="Verdana" w:hAnsi="Verdana"/>
          <w:color w:val="000000"/>
          <w:sz w:val="20"/>
          <w:szCs w:val="20"/>
        </w:rPr>
        <w:t xml:space="preserve">motonivelador, escrêiper, retroescavadeira, escavadeira, pá carregadeira, trator, empilhadeira de garfo, manipulador de pneus, caminhão </w:t>
      </w:r>
      <w:r w:rsidR="0065443C">
        <w:rPr>
          <w:rFonts w:ascii="Verdana" w:hAnsi="Verdana"/>
          <w:color w:val="000000"/>
          <w:sz w:val="20"/>
          <w:szCs w:val="20"/>
        </w:rPr>
        <w:t>basculante</w:t>
      </w:r>
      <w:r w:rsidRPr="00CF561E">
        <w:rPr>
          <w:rFonts w:ascii="Verdana" w:hAnsi="Verdana"/>
          <w:color w:val="000000"/>
          <w:sz w:val="20"/>
          <w:szCs w:val="20"/>
        </w:rPr>
        <w:t xml:space="preserve">, outros caminhões, perfuratriz, </w:t>
      </w:r>
      <w:r w:rsidR="0065443C" w:rsidRPr="00CF561E">
        <w:rPr>
          <w:rFonts w:ascii="Verdana" w:hAnsi="Verdana"/>
          <w:color w:val="000000"/>
          <w:sz w:val="20"/>
          <w:szCs w:val="20"/>
        </w:rPr>
        <w:t>minicarregadeira</w:t>
      </w:r>
      <w:r w:rsidRPr="00CF561E">
        <w:rPr>
          <w:rFonts w:ascii="Verdana" w:hAnsi="Verdana"/>
          <w:color w:val="000000"/>
          <w:sz w:val="20"/>
          <w:szCs w:val="20"/>
        </w:rPr>
        <w:t>, dentre outros.</w:t>
      </w:r>
    </w:p>
    <w:p w14:paraId="330DCA5E" w14:textId="0556933E" w:rsidR="00CF561E" w:rsidRDefault="00CF561E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Outros Caminhões</w:t>
      </w:r>
      <w:r w:rsidRPr="000E6468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CF561E">
        <w:rPr>
          <w:rFonts w:ascii="Verdana" w:hAnsi="Verdana"/>
          <w:color w:val="000000"/>
          <w:sz w:val="20"/>
          <w:szCs w:val="20"/>
        </w:rPr>
        <w:t xml:space="preserve"> caminhão rodoviário, basculante/caçamba, traçado, articulado, tanque, comboio, carreta prancha e caminhão guindauto</w:t>
      </w:r>
      <w:r w:rsidR="0065443C">
        <w:rPr>
          <w:rFonts w:ascii="Verdana" w:hAnsi="Verdana"/>
          <w:color w:val="000000"/>
          <w:sz w:val="20"/>
          <w:szCs w:val="20"/>
        </w:rPr>
        <w:t>.</w:t>
      </w:r>
    </w:p>
    <w:p w14:paraId="2BDF6E22" w14:textId="46B9AFAE" w:rsidR="003A68FE" w:rsidRPr="003A68FE" w:rsidRDefault="003A68FE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Passagem em nível (PN)</w:t>
      </w:r>
      <w:r w:rsidRPr="000E6468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3A68FE">
        <w:rPr>
          <w:rFonts w:ascii="Verdana" w:hAnsi="Verdana"/>
          <w:color w:val="000000"/>
          <w:sz w:val="20"/>
          <w:szCs w:val="20"/>
        </w:rPr>
        <w:t xml:space="preserve"> Cruzamento da via férrea com a via rodoviária no mesmo plano horizontal.</w:t>
      </w:r>
    </w:p>
    <w:p w14:paraId="3590D05D" w14:textId="22637CF7" w:rsidR="003A68FE" w:rsidRPr="003A68FE" w:rsidRDefault="003A68FE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Sistema anticolisão com frenagem automática de equipamentos</w:t>
      </w:r>
      <w:r w:rsidRPr="003850D4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3A68FE">
        <w:rPr>
          <w:rFonts w:ascii="Verdana" w:hAnsi="Verdana"/>
          <w:color w:val="000000"/>
          <w:sz w:val="20"/>
          <w:szCs w:val="20"/>
        </w:rPr>
        <w:t xml:space="preserve"> </w:t>
      </w:r>
      <w:r w:rsidR="00C61710" w:rsidRPr="00C61710">
        <w:rPr>
          <w:rFonts w:ascii="Verdana" w:hAnsi="Verdana"/>
          <w:color w:val="000000"/>
          <w:sz w:val="20"/>
          <w:szCs w:val="20"/>
        </w:rPr>
        <w:t>Sistema instalado em equipamentos móveis, veículos e/ou pessoas que utiliza georreferenciamento. Ele aciona automaticamente o sistema de frenagem quando detecta um risco iminente de colisão</w:t>
      </w:r>
      <w:r w:rsidRPr="003A68FE">
        <w:rPr>
          <w:rFonts w:ascii="Verdana" w:hAnsi="Verdana"/>
          <w:color w:val="000000"/>
          <w:sz w:val="20"/>
          <w:szCs w:val="20"/>
        </w:rPr>
        <w:t>.</w:t>
      </w:r>
    </w:p>
    <w:p w14:paraId="7E050541" w14:textId="60EC97BF" w:rsidR="0065443C" w:rsidRDefault="003A68FE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Sistema Auxiliar de Freio Primário (freio motor)</w:t>
      </w:r>
      <w:r w:rsidRPr="003850D4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3A68FE">
        <w:rPr>
          <w:rFonts w:ascii="Verdana" w:hAnsi="Verdana"/>
          <w:color w:val="000000"/>
          <w:sz w:val="20"/>
          <w:szCs w:val="20"/>
        </w:rPr>
        <w:t xml:space="preserve"> </w:t>
      </w:r>
      <w:r w:rsidR="00411F07" w:rsidRPr="00411F07">
        <w:rPr>
          <w:rFonts w:ascii="Verdana" w:hAnsi="Verdana"/>
          <w:color w:val="000000"/>
          <w:sz w:val="20"/>
          <w:szCs w:val="20"/>
        </w:rPr>
        <w:t>Propriedade mecânica que permite ao veículo reduzir ou manter a velocidade em descidas. Isso ocorre quando o motorista retira o pé do acelerador com o motor engrenado, utilizando a resistência do motor para frear</w:t>
      </w:r>
      <w:r w:rsidRPr="003A68FE">
        <w:rPr>
          <w:rFonts w:ascii="Verdana" w:hAnsi="Verdana"/>
          <w:color w:val="000000"/>
          <w:sz w:val="20"/>
          <w:szCs w:val="20"/>
        </w:rPr>
        <w:t>.</w:t>
      </w:r>
    </w:p>
    <w:p w14:paraId="318AC9AB" w14:textId="4836ED55" w:rsidR="003A68FE" w:rsidRDefault="00D6118C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Sistemas Auxiliar de Freio Secundário (retarder hidráulico)</w:t>
      </w:r>
      <w:r w:rsidRPr="007E2B0F">
        <w:rPr>
          <w:rFonts w:ascii="Verdana" w:hAnsi="Verdana"/>
          <w:b/>
          <w:bCs/>
          <w:color w:val="000000"/>
          <w:sz w:val="20"/>
          <w:szCs w:val="20"/>
        </w:rPr>
        <w:t xml:space="preserve">: </w:t>
      </w:r>
      <w:r w:rsidRPr="007E2B0F">
        <w:rPr>
          <w:rFonts w:ascii="Verdana" w:hAnsi="Verdana"/>
          <w:color w:val="000000"/>
          <w:sz w:val="20"/>
          <w:szCs w:val="20"/>
        </w:rPr>
        <w:t>sistema de freio auxiliar que funciona independentemente e em conjunto com o freio motor e de serviço.</w:t>
      </w:r>
    </w:p>
    <w:p w14:paraId="50C00F50" w14:textId="58472E3B" w:rsidR="00D6118C" w:rsidRDefault="00245E6F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Sistema de Alerta de Proximidade entre Equipamentos</w:t>
      </w:r>
      <w:r w:rsidRPr="003850D4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245E6F">
        <w:rPr>
          <w:rFonts w:ascii="Verdana" w:hAnsi="Verdana"/>
          <w:color w:val="000000"/>
          <w:sz w:val="20"/>
          <w:szCs w:val="20"/>
        </w:rPr>
        <w:t xml:space="preserve"> </w:t>
      </w:r>
      <w:r w:rsidR="005774DE" w:rsidRPr="005774DE">
        <w:rPr>
          <w:rFonts w:ascii="Verdana" w:hAnsi="Verdana"/>
          <w:color w:val="000000"/>
          <w:sz w:val="20"/>
          <w:szCs w:val="20"/>
        </w:rPr>
        <w:t>Sistema instalado em equipamentos, veículos e/ou pessoas que utiliza georreferenciamento. Ele dispara um alerta quando eles se encontram dentro de um limite de proximidade pré-definido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275F9462" w14:textId="410E44E5" w:rsidR="00245E6F" w:rsidRDefault="00974D30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Sistema de Detecção de Sonolência</w:t>
      </w:r>
      <w:r w:rsidRPr="003850D4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974D30">
        <w:rPr>
          <w:rFonts w:ascii="Verdana" w:hAnsi="Verdana"/>
          <w:color w:val="000000"/>
          <w:sz w:val="20"/>
          <w:szCs w:val="20"/>
        </w:rPr>
        <w:t xml:space="preserve"> </w:t>
      </w:r>
      <w:r w:rsidR="005774DE" w:rsidRPr="005774DE">
        <w:rPr>
          <w:rFonts w:ascii="Verdana" w:hAnsi="Verdana"/>
          <w:color w:val="000000"/>
          <w:sz w:val="20"/>
          <w:szCs w:val="20"/>
        </w:rPr>
        <w:t>Dispositivos que usam diferentes tecnologias para identificar se um operador está começando a sentir fadiga ou a adormecer enquanto opera um veículo ou equipamento móvel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764420E0" w14:textId="53D0C5F2" w:rsidR="004129AC" w:rsidRPr="004129AC" w:rsidRDefault="004129AC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Telemetria</w:t>
      </w:r>
      <w:r w:rsidRPr="003850D4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4129AC">
        <w:rPr>
          <w:rFonts w:ascii="Verdana" w:hAnsi="Verdana"/>
          <w:color w:val="000000"/>
          <w:sz w:val="20"/>
          <w:szCs w:val="20"/>
        </w:rPr>
        <w:t xml:space="preserve"> tecnologia sem fio de transmissão e recepção de dados que tem a finalidade de monitorar remotamente os equipamentos móveis e veículos automotores.</w:t>
      </w:r>
    </w:p>
    <w:p w14:paraId="158D07CA" w14:textId="261E3AF0" w:rsidR="00462072" w:rsidRDefault="00E72887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t>Veículo de Aluguel de Balcão</w:t>
      </w:r>
      <w:r w:rsidRPr="00E72887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E72887">
        <w:rPr>
          <w:rFonts w:ascii="Verdana" w:hAnsi="Verdana"/>
          <w:color w:val="000000"/>
          <w:sz w:val="20"/>
          <w:szCs w:val="20"/>
        </w:rPr>
        <w:t xml:space="preserve"> </w:t>
      </w:r>
      <w:r w:rsidR="009566AB" w:rsidRPr="009566AB">
        <w:rPr>
          <w:rFonts w:ascii="Verdana" w:hAnsi="Verdana"/>
          <w:color w:val="000000"/>
          <w:sz w:val="20"/>
          <w:szCs w:val="20"/>
        </w:rPr>
        <w:t>Veículo alugado temporariamente em locadoras credenciadas (aeroportos ou agências). O tempo total de aluguel não deve ultrapassar 3 meses consecutivos, mesmo que envolva múltiplos contratos</w:t>
      </w:r>
      <w:r w:rsidRPr="00E72887">
        <w:rPr>
          <w:rFonts w:ascii="Verdana" w:hAnsi="Verdana"/>
          <w:color w:val="000000"/>
          <w:sz w:val="20"/>
          <w:szCs w:val="20"/>
        </w:rPr>
        <w:t>.</w:t>
      </w:r>
    </w:p>
    <w:p w14:paraId="33A79F46" w14:textId="4725F0A0" w:rsidR="00E72887" w:rsidRPr="00E72887" w:rsidRDefault="00E72887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43C11">
        <w:rPr>
          <w:rFonts w:ascii="Verdana" w:hAnsi="Verdana"/>
          <w:b/>
          <w:bCs/>
          <w:color w:val="000000"/>
          <w:sz w:val="20"/>
          <w:szCs w:val="20"/>
          <w:u w:val="single"/>
        </w:rPr>
        <w:lastRenderedPageBreak/>
        <w:t>Veículo Dedicado</w:t>
      </w:r>
      <w:r w:rsidRPr="00E72887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E72887">
        <w:rPr>
          <w:rFonts w:ascii="Verdana" w:hAnsi="Verdana"/>
          <w:color w:val="000000"/>
          <w:sz w:val="20"/>
          <w:szCs w:val="20"/>
        </w:rPr>
        <w:t xml:space="preserve"> veículo de uso contínuo, seja ele próprio ou alugado por mais de três meses.</w:t>
      </w:r>
    </w:p>
    <w:p w14:paraId="7D1299B7" w14:textId="77777777" w:rsidR="00E43C11" w:rsidRPr="00F64573" w:rsidRDefault="00E43C11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8" w:name="_Toc185067964"/>
      <w:bookmarkStart w:id="9" w:name="_Toc211938961"/>
      <w:r w:rsidRPr="00F64573">
        <w:rPr>
          <w:sz w:val="22"/>
          <w:szCs w:val="22"/>
        </w:rPr>
        <w:t>DOCUMENTOS DE REFERÊNCIA</w:t>
      </w:r>
      <w:bookmarkEnd w:id="8"/>
      <w:bookmarkEnd w:id="9"/>
    </w:p>
    <w:p w14:paraId="4D9FEB94" w14:textId="77777777" w:rsidR="00E43C11" w:rsidRDefault="00E43C11" w:rsidP="00434F07">
      <w:pPr>
        <w:pStyle w:val="NormalWeb"/>
        <w:numPr>
          <w:ilvl w:val="0"/>
          <w:numId w:val="2"/>
        </w:numPr>
        <w:spacing w:before="0" w:beforeAutospacing="0" w:after="200" w:afterAutospacing="0" w:line="360" w:lineRule="auto"/>
        <w:ind w:left="284" w:right="-799" w:hanging="284"/>
        <w:jc w:val="both"/>
        <w:rPr>
          <w:rFonts w:ascii="Verdana" w:hAnsi="Verdana"/>
          <w:color w:val="000000"/>
          <w:sz w:val="20"/>
          <w:szCs w:val="20"/>
        </w:rPr>
      </w:pPr>
      <w:r w:rsidRPr="00F64573">
        <w:rPr>
          <w:rFonts w:ascii="Verdana" w:hAnsi="Verdana"/>
          <w:color w:val="000000"/>
          <w:sz w:val="20"/>
          <w:szCs w:val="20"/>
        </w:rPr>
        <w:t>Portaria Nº 3214/78 – Ministério do Trabalho e emprego.</w:t>
      </w:r>
    </w:p>
    <w:p w14:paraId="0B1D6E67" w14:textId="77777777" w:rsidR="00E43C11" w:rsidRDefault="00E43C11" w:rsidP="00434F07">
      <w:pPr>
        <w:pStyle w:val="NormalWeb"/>
        <w:numPr>
          <w:ilvl w:val="0"/>
          <w:numId w:val="2"/>
        </w:numPr>
        <w:spacing w:before="0" w:beforeAutospacing="0" w:after="200" w:afterAutospacing="0" w:line="360" w:lineRule="auto"/>
        <w:ind w:left="284" w:right="-799" w:hanging="284"/>
        <w:jc w:val="both"/>
        <w:rPr>
          <w:rFonts w:ascii="Verdana" w:hAnsi="Verdana"/>
          <w:color w:val="000000"/>
          <w:sz w:val="20"/>
          <w:szCs w:val="20"/>
        </w:rPr>
      </w:pPr>
      <w:r w:rsidRPr="00F64573">
        <w:rPr>
          <w:rFonts w:ascii="Verdana" w:hAnsi="Verdana"/>
          <w:color w:val="000000"/>
          <w:sz w:val="20"/>
          <w:szCs w:val="20"/>
        </w:rPr>
        <w:t>LEI 9.503/97 - Código de Trânsito Brasileiro – CTB</w:t>
      </w:r>
    </w:p>
    <w:p w14:paraId="4F090C84" w14:textId="77777777" w:rsidR="00B40766" w:rsidRPr="00B25C12" w:rsidRDefault="00B40766" w:rsidP="00B40766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10" w:name="_Toc185067968"/>
      <w:bookmarkStart w:id="11" w:name="_Toc211938962"/>
      <w:r w:rsidRPr="00B25C12">
        <w:rPr>
          <w:sz w:val="22"/>
          <w:szCs w:val="22"/>
        </w:rPr>
        <w:t>BOOK DE DOCUMENTOS</w:t>
      </w:r>
      <w:bookmarkEnd w:id="11"/>
    </w:p>
    <w:p w14:paraId="293201B1" w14:textId="05946D7E" w:rsidR="00B40766" w:rsidRPr="000022BB" w:rsidRDefault="00B40766" w:rsidP="00B40766">
      <w:pPr>
        <w:pStyle w:val="Verdana10"/>
        <w:spacing w:before="0" w:beforeAutospacing="0" w:afterAutospacing="0"/>
        <w:rPr>
          <w:b w:val="0"/>
          <w:bCs w:val="0"/>
        </w:rPr>
      </w:pPr>
      <w:r w:rsidRPr="000022BB">
        <w:rPr>
          <w:b w:val="0"/>
          <w:bCs w:val="0"/>
        </w:rPr>
        <w:t xml:space="preserve">Para mobilização de veículos, máquinas e equipamentos, deve ser apresentado para </w:t>
      </w:r>
      <w:r w:rsidRPr="00270766">
        <w:rPr>
          <w:b w:val="0"/>
        </w:rPr>
        <w:t>RUMO</w:t>
      </w:r>
      <w:r w:rsidRPr="000022BB">
        <w:rPr>
          <w:b w:val="0"/>
          <w:bCs w:val="0"/>
        </w:rPr>
        <w:t xml:space="preserve"> um book</w:t>
      </w:r>
      <w:r>
        <w:rPr>
          <w:b w:val="0"/>
          <w:bCs w:val="0"/>
        </w:rPr>
        <w:t xml:space="preserve"> de documentos</w:t>
      </w:r>
      <w:r w:rsidRPr="000022BB">
        <w:rPr>
          <w:b w:val="0"/>
          <w:bCs w:val="0"/>
        </w:rPr>
        <w:t>, contendo</w:t>
      </w:r>
      <w:r>
        <w:rPr>
          <w:b w:val="0"/>
          <w:bCs w:val="0"/>
        </w:rPr>
        <w:t xml:space="preserve"> no mínimo</w:t>
      </w:r>
      <w:r w:rsidRPr="000022BB">
        <w:rPr>
          <w:b w:val="0"/>
          <w:bCs w:val="0"/>
        </w:rPr>
        <w:t>:</w:t>
      </w:r>
    </w:p>
    <w:p w14:paraId="7E779FB1" w14:textId="77777777" w:rsidR="00B40766" w:rsidRPr="0019080B" w:rsidRDefault="00B40766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19080B">
        <w:rPr>
          <w:rFonts w:ascii="Verdana" w:hAnsi="Verdana"/>
          <w:color w:val="000000"/>
          <w:sz w:val="20"/>
          <w:szCs w:val="20"/>
        </w:rPr>
        <w:t>Laudo de conformidade mecânica do equipamento com recolhimento de ART</w:t>
      </w:r>
      <w:r>
        <w:rPr>
          <w:rFonts w:ascii="Verdana" w:hAnsi="Verdana"/>
          <w:color w:val="000000"/>
          <w:sz w:val="20"/>
          <w:szCs w:val="20"/>
        </w:rPr>
        <w:t>/CREA</w:t>
      </w:r>
      <w:r w:rsidRPr="0019080B">
        <w:rPr>
          <w:rFonts w:ascii="Verdana" w:hAnsi="Verdana"/>
          <w:color w:val="000000"/>
          <w:sz w:val="20"/>
          <w:szCs w:val="20"/>
        </w:rPr>
        <w:t xml:space="preserve"> do responsável técnico e responsável pelas manutenções;</w:t>
      </w:r>
    </w:p>
    <w:p w14:paraId="103F1330" w14:textId="71144563" w:rsidR="00B40766" w:rsidRPr="0019080B" w:rsidRDefault="0065294A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Evidências das m</w:t>
      </w:r>
      <w:r w:rsidR="00B40766" w:rsidRPr="0019080B">
        <w:rPr>
          <w:rFonts w:ascii="Verdana" w:hAnsi="Verdana"/>
          <w:color w:val="000000"/>
          <w:sz w:val="20"/>
          <w:szCs w:val="20"/>
        </w:rPr>
        <w:t>anutenções realizadas nos últimos 3 meses de acordo com o plano de manutenção;</w:t>
      </w:r>
    </w:p>
    <w:p w14:paraId="5ECFCD7C" w14:textId="77777777" w:rsidR="00B40766" w:rsidRPr="0019080B" w:rsidRDefault="00B40766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32025E">
        <w:rPr>
          <w:rFonts w:ascii="Verdana" w:hAnsi="Verdana"/>
          <w:i/>
          <w:color w:val="000000"/>
          <w:sz w:val="20"/>
          <w:szCs w:val="20"/>
        </w:rPr>
        <w:t>Checklist</w:t>
      </w:r>
      <w:r w:rsidRPr="0019080B">
        <w:rPr>
          <w:rFonts w:ascii="Verdana" w:hAnsi="Verdana"/>
          <w:color w:val="000000"/>
          <w:sz w:val="20"/>
          <w:szCs w:val="20"/>
        </w:rPr>
        <w:t xml:space="preserve"> de saída/chegada, assinado pelo responsável técnico (mesmo da ART</w:t>
      </w:r>
      <w:r>
        <w:rPr>
          <w:rFonts w:ascii="Verdana" w:hAnsi="Verdana"/>
          <w:color w:val="000000"/>
          <w:sz w:val="20"/>
          <w:szCs w:val="20"/>
        </w:rPr>
        <w:t>/CREA</w:t>
      </w:r>
      <w:r w:rsidRPr="0019080B">
        <w:rPr>
          <w:rFonts w:ascii="Verdana" w:hAnsi="Verdana"/>
          <w:color w:val="000000"/>
          <w:sz w:val="20"/>
          <w:szCs w:val="20"/>
        </w:rPr>
        <w:t>);</w:t>
      </w:r>
    </w:p>
    <w:p w14:paraId="650AFEF6" w14:textId="580DBF79" w:rsidR="00B40766" w:rsidRPr="0019080B" w:rsidRDefault="00B40766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19080B">
        <w:rPr>
          <w:rFonts w:ascii="Verdana" w:hAnsi="Verdana"/>
          <w:color w:val="000000"/>
          <w:sz w:val="20"/>
          <w:szCs w:val="20"/>
        </w:rPr>
        <w:t xml:space="preserve">Manual </w:t>
      </w:r>
      <w:r w:rsidR="006E6812">
        <w:rPr>
          <w:rFonts w:ascii="Verdana" w:hAnsi="Verdana"/>
          <w:color w:val="000000"/>
          <w:sz w:val="20"/>
          <w:szCs w:val="20"/>
        </w:rPr>
        <w:t xml:space="preserve">de operação </w:t>
      </w:r>
      <w:r w:rsidRPr="0019080B">
        <w:rPr>
          <w:rFonts w:ascii="Verdana" w:hAnsi="Verdana"/>
          <w:color w:val="000000"/>
          <w:sz w:val="20"/>
          <w:szCs w:val="20"/>
        </w:rPr>
        <w:t xml:space="preserve">do fabricante em português </w:t>
      </w:r>
      <w:r w:rsidR="006E6812">
        <w:rPr>
          <w:rFonts w:ascii="Verdana" w:hAnsi="Verdana"/>
          <w:color w:val="000000"/>
          <w:sz w:val="20"/>
          <w:szCs w:val="20"/>
        </w:rPr>
        <w:t>com</w:t>
      </w:r>
      <w:r w:rsidRPr="0019080B">
        <w:rPr>
          <w:rFonts w:ascii="Verdana" w:hAnsi="Verdana"/>
          <w:color w:val="000000"/>
          <w:sz w:val="20"/>
          <w:szCs w:val="20"/>
        </w:rPr>
        <w:t xml:space="preserve"> requisitos de segurança, mecânica e manutenção;</w:t>
      </w:r>
    </w:p>
    <w:p w14:paraId="30EDF18B" w14:textId="77777777" w:rsidR="00B40766" w:rsidRPr="0019080B" w:rsidRDefault="00B40766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19080B">
        <w:rPr>
          <w:rFonts w:ascii="Verdana" w:hAnsi="Verdana"/>
          <w:color w:val="000000"/>
          <w:sz w:val="20"/>
          <w:szCs w:val="20"/>
        </w:rPr>
        <w:t>Certificados de qualidade (Certificado que contemple a capacidade de carga, fabricante, responsável) em caso de equipamentos de guindar.</w:t>
      </w:r>
    </w:p>
    <w:p w14:paraId="33583F3C" w14:textId="77777777" w:rsidR="00B40766" w:rsidRDefault="00B40766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19080B">
        <w:rPr>
          <w:rFonts w:ascii="Verdana" w:hAnsi="Verdana"/>
          <w:color w:val="000000"/>
          <w:sz w:val="20"/>
          <w:szCs w:val="20"/>
        </w:rPr>
        <w:t>Nota fiscal do equipamento (podendo ser NF referente a mobilização na obra)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70357CFE" w14:textId="60745E86" w:rsidR="00B40766" w:rsidRPr="00B40766" w:rsidRDefault="00B40766" w:rsidP="00B40766">
      <w:pPr>
        <w:pStyle w:val="NormalWeb"/>
        <w:spacing w:before="0" w:beforeAutospacing="0" w:after="200" w:afterAutospacing="0" w:line="360" w:lineRule="auto"/>
        <w:ind w:left="360" w:right="-79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Outros documentos podem ser solicitados à critério da </w:t>
      </w:r>
      <w:r w:rsidRPr="00DE286A">
        <w:rPr>
          <w:rFonts w:ascii="Verdana" w:hAnsi="Verdana"/>
          <w:bCs/>
          <w:color w:val="000000"/>
          <w:sz w:val="20"/>
          <w:szCs w:val="20"/>
        </w:rPr>
        <w:t>RUMO</w:t>
      </w:r>
      <w:r>
        <w:rPr>
          <w:rFonts w:ascii="Verdana" w:hAnsi="Verdana"/>
          <w:color w:val="000000"/>
          <w:sz w:val="20"/>
          <w:szCs w:val="20"/>
        </w:rPr>
        <w:t xml:space="preserve"> e de acordo com a particularidade de cada veículo, máquina e equipamento.</w:t>
      </w:r>
    </w:p>
    <w:p w14:paraId="748F404B" w14:textId="2F2BF0A3" w:rsidR="0041159C" w:rsidRDefault="004D7D51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12" w:name="_Toc211938963"/>
      <w:r>
        <w:rPr>
          <w:sz w:val="22"/>
          <w:szCs w:val="22"/>
        </w:rPr>
        <w:t>LIMITE DE IDADE DA FROTA</w:t>
      </w:r>
      <w:bookmarkEnd w:id="12"/>
    </w:p>
    <w:p w14:paraId="6F80D431" w14:textId="35D38398" w:rsidR="004D7D51" w:rsidRPr="004D7D51" w:rsidRDefault="00570F5A" w:rsidP="003A32E0">
      <w:pPr>
        <w:numPr>
          <w:ilvl w:val="0"/>
          <w:numId w:val="35"/>
        </w:numPr>
        <w:rPr>
          <w:rFonts w:ascii="Verdana" w:hAnsi="Verdana"/>
          <w:sz w:val="20"/>
          <w:szCs w:val="20"/>
          <w:lang w:eastAsia="pt-BR"/>
        </w:rPr>
      </w:pPr>
      <w:r w:rsidRPr="00570F5A">
        <w:rPr>
          <w:rFonts w:ascii="Verdana" w:hAnsi="Verdana"/>
          <w:b/>
          <w:bCs/>
          <w:sz w:val="20"/>
          <w:szCs w:val="20"/>
          <w:lang w:eastAsia="pt-BR"/>
        </w:rPr>
        <w:t xml:space="preserve">Máquinas e </w:t>
      </w:r>
      <w:r w:rsidR="004D7D51" w:rsidRPr="004D7D51">
        <w:rPr>
          <w:rFonts w:ascii="Verdana" w:hAnsi="Verdana"/>
          <w:b/>
          <w:bCs/>
          <w:sz w:val="20"/>
          <w:szCs w:val="20"/>
          <w:lang w:eastAsia="pt-BR"/>
        </w:rPr>
        <w:t>Equipamentos:</w:t>
      </w:r>
      <w:r w:rsidR="004D7D51" w:rsidRPr="004D7D51">
        <w:rPr>
          <w:rFonts w:ascii="Verdana" w:hAnsi="Verdana"/>
          <w:sz w:val="20"/>
          <w:szCs w:val="20"/>
          <w:lang w:eastAsia="pt-BR"/>
        </w:rPr>
        <w:t xml:space="preserve"> Data de fabricação </w:t>
      </w:r>
      <w:r w:rsidR="004D7D51" w:rsidRPr="004D7D51">
        <w:rPr>
          <w:rFonts w:ascii="Verdana" w:hAnsi="Verdana"/>
          <w:b/>
          <w:bCs/>
          <w:sz w:val="20"/>
          <w:szCs w:val="20"/>
          <w:lang w:eastAsia="pt-BR"/>
        </w:rPr>
        <w:t>inferior a 10 anos</w:t>
      </w:r>
      <w:r w:rsidR="004D7D51" w:rsidRPr="004D7D51">
        <w:rPr>
          <w:rFonts w:ascii="Verdana" w:hAnsi="Verdana"/>
          <w:sz w:val="20"/>
          <w:szCs w:val="20"/>
          <w:lang w:eastAsia="pt-BR"/>
        </w:rPr>
        <w:t>.</w:t>
      </w:r>
    </w:p>
    <w:p w14:paraId="3C595124" w14:textId="77777777" w:rsidR="004D7D51" w:rsidRPr="004D7D51" w:rsidRDefault="004D7D51" w:rsidP="003A32E0">
      <w:pPr>
        <w:numPr>
          <w:ilvl w:val="0"/>
          <w:numId w:val="35"/>
        </w:numPr>
        <w:rPr>
          <w:rFonts w:ascii="Verdana" w:hAnsi="Verdana"/>
          <w:sz w:val="20"/>
          <w:szCs w:val="20"/>
          <w:lang w:eastAsia="pt-BR"/>
        </w:rPr>
      </w:pPr>
      <w:r w:rsidRPr="004D7D51">
        <w:rPr>
          <w:rFonts w:ascii="Verdana" w:hAnsi="Verdana"/>
          <w:b/>
          <w:bCs/>
          <w:sz w:val="20"/>
          <w:szCs w:val="20"/>
          <w:lang w:eastAsia="pt-BR"/>
        </w:rPr>
        <w:t>Veículos Pesados:</w:t>
      </w:r>
      <w:r w:rsidRPr="004D7D51">
        <w:rPr>
          <w:rFonts w:ascii="Verdana" w:hAnsi="Verdana"/>
          <w:sz w:val="20"/>
          <w:szCs w:val="20"/>
          <w:lang w:eastAsia="pt-BR"/>
        </w:rPr>
        <w:t xml:space="preserve"> Data de fabricação </w:t>
      </w:r>
      <w:r w:rsidRPr="004D7D51">
        <w:rPr>
          <w:rFonts w:ascii="Verdana" w:hAnsi="Verdana"/>
          <w:b/>
          <w:bCs/>
          <w:sz w:val="20"/>
          <w:szCs w:val="20"/>
          <w:lang w:eastAsia="pt-BR"/>
        </w:rPr>
        <w:t>inferior a 20 anos</w:t>
      </w:r>
      <w:r w:rsidRPr="004D7D51">
        <w:rPr>
          <w:rFonts w:ascii="Verdana" w:hAnsi="Verdana"/>
          <w:sz w:val="20"/>
          <w:szCs w:val="20"/>
          <w:lang w:eastAsia="pt-BR"/>
        </w:rPr>
        <w:t>.</w:t>
      </w:r>
    </w:p>
    <w:p w14:paraId="08CD9188" w14:textId="655C4DF1" w:rsidR="004D7D51" w:rsidRPr="004D7D51" w:rsidRDefault="004D7D51" w:rsidP="003A32E0">
      <w:pPr>
        <w:numPr>
          <w:ilvl w:val="0"/>
          <w:numId w:val="35"/>
        </w:numPr>
        <w:rPr>
          <w:rFonts w:ascii="Verdana" w:hAnsi="Verdana"/>
          <w:sz w:val="20"/>
          <w:szCs w:val="20"/>
          <w:lang w:eastAsia="pt-BR"/>
        </w:rPr>
      </w:pPr>
      <w:r w:rsidRPr="004D7D51">
        <w:rPr>
          <w:rFonts w:ascii="Verdana" w:hAnsi="Verdana"/>
          <w:b/>
          <w:bCs/>
          <w:sz w:val="20"/>
          <w:szCs w:val="20"/>
          <w:lang w:eastAsia="pt-BR"/>
        </w:rPr>
        <w:lastRenderedPageBreak/>
        <w:t>Veículos Leves:</w:t>
      </w:r>
      <w:r w:rsidRPr="004D7D51">
        <w:rPr>
          <w:rFonts w:ascii="Verdana" w:hAnsi="Verdana"/>
          <w:sz w:val="20"/>
          <w:szCs w:val="20"/>
          <w:lang w:eastAsia="pt-BR"/>
        </w:rPr>
        <w:t xml:space="preserve"> Data de fabricação </w:t>
      </w:r>
      <w:r w:rsidRPr="004D7D51">
        <w:rPr>
          <w:rFonts w:ascii="Verdana" w:hAnsi="Verdana"/>
          <w:b/>
          <w:bCs/>
          <w:sz w:val="20"/>
          <w:szCs w:val="20"/>
          <w:lang w:eastAsia="pt-BR"/>
        </w:rPr>
        <w:t>inferior a 8 anos</w:t>
      </w:r>
      <w:r w:rsidRPr="004D7D51">
        <w:rPr>
          <w:rFonts w:ascii="Verdana" w:hAnsi="Verdana"/>
          <w:sz w:val="20"/>
          <w:szCs w:val="20"/>
          <w:lang w:eastAsia="pt-BR"/>
        </w:rPr>
        <w:t>.</w:t>
      </w:r>
    </w:p>
    <w:p w14:paraId="3D9D36C6" w14:textId="7F4C7F28" w:rsidR="00D248EC" w:rsidRDefault="00D248EC" w:rsidP="00D248EC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200" w:line="360" w:lineRule="auto"/>
        <w:ind w:left="0" w:right="-799" w:firstLine="0"/>
        <w:jc w:val="both"/>
        <w:rPr>
          <w:sz w:val="22"/>
          <w:szCs w:val="22"/>
        </w:rPr>
      </w:pPr>
      <w:bookmarkStart w:id="13" w:name="_Toc211938964"/>
      <w:r>
        <w:rPr>
          <w:sz w:val="22"/>
          <w:szCs w:val="22"/>
        </w:rPr>
        <w:t>REQUISITOS GERAIS DE SEGURANÇA PARA MÁQUINAS, VEÍCULOS E EQUIPAMENTOS</w:t>
      </w:r>
      <w:bookmarkEnd w:id="13"/>
    </w:p>
    <w:p w14:paraId="019FDB6E" w14:textId="6C569D15" w:rsidR="00D248EC" w:rsidRPr="00010D87" w:rsidRDefault="00D248EC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010D87">
        <w:rPr>
          <w:rFonts w:ascii="Verdana" w:hAnsi="Verdana"/>
          <w:b/>
          <w:bCs/>
          <w:color w:val="000000"/>
          <w:sz w:val="20"/>
          <w:szCs w:val="20"/>
        </w:rPr>
        <w:t>Esmagamento:</w:t>
      </w:r>
      <w:r w:rsidRPr="00010D87">
        <w:rPr>
          <w:rFonts w:ascii="Verdana" w:hAnsi="Verdana"/>
          <w:color w:val="000000"/>
          <w:sz w:val="20"/>
          <w:szCs w:val="20"/>
        </w:rPr>
        <w:t xml:space="preserve"> Pontos de articulação com risco de esmagamento devem ter </w:t>
      </w:r>
      <w:r w:rsidRPr="00010D87">
        <w:rPr>
          <w:rFonts w:ascii="Verdana" w:hAnsi="Verdana"/>
          <w:b/>
          <w:bCs/>
          <w:color w:val="000000"/>
          <w:sz w:val="20"/>
          <w:szCs w:val="20"/>
        </w:rPr>
        <w:t>sinalização clara do perigo</w:t>
      </w:r>
      <w:r w:rsidRPr="00010D87">
        <w:rPr>
          <w:rFonts w:ascii="Verdana" w:hAnsi="Verdana"/>
          <w:color w:val="000000"/>
          <w:sz w:val="20"/>
          <w:szCs w:val="20"/>
        </w:rPr>
        <w:t xml:space="preserve"> e indicação dos </w:t>
      </w:r>
      <w:r w:rsidRPr="00010D87">
        <w:rPr>
          <w:rFonts w:ascii="Verdana" w:hAnsi="Verdana"/>
          <w:b/>
          <w:bCs/>
          <w:color w:val="000000"/>
          <w:sz w:val="20"/>
          <w:szCs w:val="20"/>
        </w:rPr>
        <w:t>pontos de bloqueio</w:t>
      </w:r>
      <w:r w:rsidRPr="00010D87">
        <w:rPr>
          <w:rFonts w:ascii="Verdana" w:hAnsi="Verdana"/>
          <w:color w:val="000000"/>
          <w:sz w:val="20"/>
          <w:szCs w:val="20"/>
        </w:rPr>
        <w:t>.</w:t>
      </w:r>
    </w:p>
    <w:p w14:paraId="6CB1ACD3" w14:textId="77777777" w:rsidR="00D248EC" w:rsidRPr="00010D87" w:rsidRDefault="00D248EC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010D87">
        <w:rPr>
          <w:rFonts w:ascii="Verdana" w:hAnsi="Verdana"/>
          <w:b/>
          <w:bCs/>
          <w:color w:val="000000"/>
          <w:sz w:val="20"/>
          <w:szCs w:val="20"/>
        </w:rPr>
        <w:t>Calor:</w:t>
      </w:r>
      <w:r w:rsidRPr="00010D87">
        <w:rPr>
          <w:rFonts w:ascii="Verdana" w:hAnsi="Verdana"/>
          <w:color w:val="000000"/>
          <w:sz w:val="20"/>
          <w:szCs w:val="20"/>
        </w:rPr>
        <w:t xml:space="preserve"> Instalar </w:t>
      </w:r>
      <w:r w:rsidRPr="00010D87">
        <w:rPr>
          <w:rFonts w:ascii="Verdana" w:hAnsi="Verdana"/>
          <w:b/>
          <w:bCs/>
          <w:color w:val="000000"/>
          <w:sz w:val="20"/>
          <w:szCs w:val="20"/>
        </w:rPr>
        <w:t>anteparos contra calor</w:t>
      </w:r>
      <w:r w:rsidRPr="00010D87">
        <w:rPr>
          <w:rFonts w:ascii="Verdana" w:hAnsi="Verdana"/>
          <w:color w:val="000000"/>
          <w:sz w:val="20"/>
          <w:szCs w:val="20"/>
        </w:rPr>
        <w:t xml:space="preserve"> nas superfícies aquecidas dos motores (após análise de risco).</w:t>
      </w:r>
    </w:p>
    <w:p w14:paraId="77401EC0" w14:textId="77777777" w:rsidR="00D248EC" w:rsidRPr="00010D87" w:rsidRDefault="00D248EC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010D87">
        <w:rPr>
          <w:rFonts w:ascii="Verdana" w:hAnsi="Verdana"/>
          <w:b/>
          <w:bCs/>
          <w:color w:val="000000"/>
          <w:sz w:val="20"/>
          <w:szCs w:val="20"/>
        </w:rPr>
        <w:t>Proteções Móveis:</w:t>
      </w:r>
      <w:r w:rsidRPr="00010D87">
        <w:rPr>
          <w:rFonts w:ascii="Verdana" w:hAnsi="Verdana"/>
          <w:color w:val="000000"/>
          <w:sz w:val="20"/>
          <w:szCs w:val="20"/>
        </w:rPr>
        <w:t xml:space="preserve"> Devem estar associadas a </w:t>
      </w:r>
      <w:r w:rsidRPr="00010D87">
        <w:rPr>
          <w:rFonts w:ascii="Verdana" w:hAnsi="Verdana"/>
          <w:b/>
          <w:bCs/>
          <w:color w:val="000000"/>
          <w:sz w:val="20"/>
          <w:szCs w:val="20"/>
        </w:rPr>
        <w:t>dispositivos de intertravamento</w:t>
      </w:r>
      <w:r w:rsidRPr="00010D87">
        <w:rPr>
          <w:rFonts w:ascii="Verdana" w:hAnsi="Verdana"/>
          <w:color w:val="000000"/>
          <w:sz w:val="20"/>
          <w:szCs w:val="20"/>
        </w:rPr>
        <w:t>.</w:t>
      </w:r>
    </w:p>
    <w:p w14:paraId="71E89A1E" w14:textId="77777777" w:rsidR="00D248EC" w:rsidRPr="00010D87" w:rsidRDefault="00D248EC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010D87">
        <w:rPr>
          <w:rFonts w:ascii="Verdana" w:hAnsi="Verdana"/>
          <w:b/>
          <w:bCs/>
          <w:color w:val="000000"/>
          <w:sz w:val="20"/>
          <w:szCs w:val="20"/>
        </w:rPr>
        <w:t>Geral:</w:t>
      </w:r>
      <w:r w:rsidRPr="00010D87">
        <w:rPr>
          <w:rFonts w:ascii="Verdana" w:hAnsi="Verdana"/>
          <w:color w:val="000000"/>
          <w:sz w:val="20"/>
          <w:szCs w:val="20"/>
        </w:rPr>
        <w:t xml:space="preserve"> Garantir boas condições das </w:t>
      </w:r>
      <w:r w:rsidRPr="00010D87">
        <w:rPr>
          <w:rFonts w:ascii="Verdana" w:hAnsi="Verdana"/>
          <w:b/>
          <w:bCs/>
          <w:color w:val="000000"/>
          <w:sz w:val="20"/>
          <w:szCs w:val="20"/>
        </w:rPr>
        <w:t>proteções contra intempéries e raios solares</w:t>
      </w:r>
      <w:r w:rsidRPr="00010D87">
        <w:rPr>
          <w:rFonts w:ascii="Verdana" w:hAnsi="Verdana"/>
          <w:color w:val="000000"/>
          <w:sz w:val="20"/>
          <w:szCs w:val="20"/>
        </w:rPr>
        <w:t>.</w:t>
      </w:r>
    </w:p>
    <w:p w14:paraId="56759590" w14:textId="77777777" w:rsidR="00CC4FCB" w:rsidRPr="002036EC" w:rsidRDefault="00CC4FCB" w:rsidP="00CC4FCB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14" w:name="_Toc211938965"/>
      <w:bookmarkEnd w:id="10"/>
      <w:r w:rsidRPr="004D6D59">
        <w:rPr>
          <w:sz w:val="22"/>
          <w:szCs w:val="22"/>
        </w:rPr>
        <w:t xml:space="preserve">REQUISITOS </w:t>
      </w:r>
      <w:r>
        <w:rPr>
          <w:sz w:val="22"/>
          <w:szCs w:val="22"/>
        </w:rPr>
        <w:t xml:space="preserve">GERAIS </w:t>
      </w:r>
      <w:r w:rsidRPr="004D6D59">
        <w:rPr>
          <w:sz w:val="22"/>
          <w:szCs w:val="22"/>
        </w:rPr>
        <w:t>PARA INSTALAÇÃO DE MÁQUINAS</w:t>
      </w:r>
      <w:r>
        <w:rPr>
          <w:sz w:val="22"/>
          <w:szCs w:val="22"/>
        </w:rPr>
        <w:t>,</w:t>
      </w:r>
      <w:r w:rsidRPr="004D6D59">
        <w:rPr>
          <w:sz w:val="22"/>
          <w:szCs w:val="22"/>
        </w:rPr>
        <w:t xml:space="preserve"> EQUIPAMENTOS</w:t>
      </w:r>
      <w:r>
        <w:rPr>
          <w:sz w:val="22"/>
          <w:szCs w:val="22"/>
        </w:rPr>
        <w:t xml:space="preserve"> E VEÍCULOS</w:t>
      </w:r>
      <w:bookmarkEnd w:id="14"/>
    </w:p>
    <w:p w14:paraId="77F786E8" w14:textId="77777777" w:rsidR="00CC4FCB" w:rsidRPr="003B62DD" w:rsidRDefault="00CC4FCB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3B62DD">
        <w:rPr>
          <w:rFonts w:ascii="Verdana" w:hAnsi="Verdana"/>
          <w:b/>
          <w:bCs/>
          <w:color w:val="000000"/>
          <w:sz w:val="20"/>
          <w:szCs w:val="20"/>
        </w:rPr>
        <w:t>Modificações:</w:t>
      </w:r>
      <w:r w:rsidRPr="003B62DD">
        <w:rPr>
          <w:rFonts w:ascii="Verdana" w:hAnsi="Verdana"/>
          <w:color w:val="000000"/>
          <w:sz w:val="20"/>
          <w:szCs w:val="20"/>
        </w:rPr>
        <w:t xml:space="preserve"> Só podem ser feitas com </w:t>
      </w:r>
      <w:r w:rsidRPr="003B62DD">
        <w:rPr>
          <w:rFonts w:ascii="Verdana" w:hAnsi="Verdana"/>
          <w:b/>
          <w:bCs/>
          <w:color w:val="000000"/>
          <w:sz w:val="20"/>
          <w:szCs w:val="20"/>
        </w:rPr>
        <w:t>aprovação formal do fabricante</w:t>
      </w:r>
      <w:r w:rsidRPr="003B62DD">
        <w:rPr>
          <w:rFonts w:ascii="Verdana" w:hAnsi="Verdana"/>
          <w:color w:val="000000"/>
          <w:sz w:val="20"/>
          <w:szCs w:val="20"/>
        </w:rPr>
        <w:t>.</w:t>
      </w:r>
    </w:p>
    <w:p w14:paraId="6DFF6B10" w14:textId="77777777" w:rsidR="00CC4FCB" w:rsidRPr="00667A4A" w:rsidRDefault="00CC4FCB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7A4A">
        <w:rPr>
          <w:rFonts w:ascii="Verdana" w:hAnsi="Verdana"/>
          <w:b/>
          <w:bCs/>
          <w:color w:val="000000"/>
          <w:sz w:val="20"/>
          <w:szCs w:val="20"/>
        </w:rPr>
        <w:t>Identificação:</w:t>
      </w:r>
      <w:r w:rsidRPr="00667A4A">
        <w:rPr>
          <w:rFonts w:ascii="Verdana" w:hAnsi="Verdana"/>
          <w:color w:val="000000"/>
          <w:sz w:val="20"/>
          <w:szCs w:val="20"/>
        </w:rPr>
        <w:t xml:space="preserve"> Máquinas e veículos devem ter </w:t>
      </w:r>
      <w:r w:rsidRPr="00667A4A">
        <w:rPr>
          <w:rFonts w:ascii="Verdana" w:hAnsi="Verdana"/>
          <w:b/>
          <w:bCs/>
          <w:color w:val="000000"/>
          <w:sz w:val="20"/>
          <w:szCs w:val="20"/>
        </w:rPr>
        <w:t>sinalização externa visível</w:t>
      </w:r>
      <w:r w:rsidRPr="00667A4A">
        <w:rPr>
          <w:rFonts w:ascii="Verdana" w:hAnsi="Verdana"/>
          <w:color w:val="000000"/>
          <w:sz w:val="20"/>
          <w:szCs w:val="20"/>
        </w:rPr>
        <w:t xml:space="preserve"> para identificação à distância.</w:t>
      </w:r>
    </w:p>
    <w:p w14:paraId="7ABB3D85" w14:textId="77777777" w:rsidR="00CC4FCB" w:rsidRPr="00667A4A" w:rsidRDefault="00CC4FCB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7A4A">
        <w:rPr>
          <w:rFonts w:ascii="Verdana" w:hAnsi="Verdana"/>
          <w:b/>
          <w:bCs/>
          <w:color w:val="000000"/>
          <w:sz w:val="20"/>
          <w:szCs w:val="20"/>
        </w:rPr>
        <w:t>Adequação:</w:t>
      </w:r>
      <w:r w:rsidRPr="00667A4A">
        <w:rPr>
          <w:rFonts w:ascii="Verdana" w:hAnsi="Verdana"/>
          <w:color w:val="000000"/>
          <w:sz w:val="20"/>
          <w:szCs w:val="20"/>
        </w:rPr>
        <w:t xml:space="preserve"> Equipamentos devem ser </w:t>
      </w:r>
      <w:r w:rsidRPr="00667A4A">
        <w:rPr>
          <w:rFonts w:ascii="Verdana" w:hAnsi="Verdana"/>
          <w:b/>
          <w:bCs/>
          <w:color w:val="000000"/>
          <w:sz w:val="20"/>
          <w:szCs w:val="20"/>
        </w:rPr>
        <w:t>apropriados</w:t>
      </w:r>
      <w:r w:rsidRPr="00667A4A">
        <w:rPr>
          <w:rFonts w:ascii="Verdana" w:hAnsi="Verdana"/>
          <w:color w:val="000000"/>
          <w:sz w:val="20"/>
          <w:szCs w:val="20"/>
        </w:rPr>
        <w:t xml:space="preserve"> para as </w:t>
      </w:r>
      <w:r w:rsidRPr="00667A4A">
        <w:rPr>
          <w:rFonts w:ascii="Verdana" w:hAnsi="Verdana"/>
          <w:b/>
          <w:bCs/>
          <w:color w:val="000000"/>
          <w:sz w:val="20"/>
          <w:szCs w:val="20"/>
        </w:rPr>
        <w:t>cargas e tarefas</w:t>
      </w:r>
      <w:r w:rsidRPr="00667A4A">
        <w:rPr>
          <w:rFonts w:ascii="Verdana" w:hAnsi="Verdana"/>
          <w:color w:val="000000"/>
          <w:sz w:val="20"/>
          <w:szCs w:val="20"/>
        </w:rPr>
        <w:t xml:space="preserve"> realizadas.</w:t>
      </w:r>
    </w:p>
    <w:p w14:paraId="7C340921" w14:textId="77777777" w:rsidR="00CC4FCB" w:rsidRPr="003B62DD" w:rsidRDefault="00CC4FCB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7A4A">
        <w:rPr>
          <w:rFonts w:ascii="Verdana" w:hAnsi="Verdana"/>
          <w:b/>
          <w:bCs/>
          <w:color w:val="000000"/>
          <w:sz w:val="20"/>
          <w:szCs w:val="20"/>
        </w:rPr>
        <w:t>Fixação de Cargas:</w:t>
      </w:r>
      <w:r w:rsidRPr="00667A4A">
        <w:rPr>
          <w:rFonts w:ascii="Verdana" w:hAnsi="Verdana"/>
          <w:color w:val="000000"/>
          <w:sz w:val="20"/>
          <w:szCs w:val="20"/>
        </w:rPr>
        <w:t xml:space="preserve"> Cargas com risco de deslocamento ou tombamento devem ser transportadas com </w:t>
      </w:r>
      <w:r w:rsidRPr="00667A4A">
        <w:rPr>
          <w:rFonts w:ascii="Verdana" w:hAnsi="Verdana"/>
          <w:b/>
          <w:bCs/>
          <w:color w:val="000000"/>
          <w:sz w:val="20"/>
          <w:szCs w:val="20"/>
        </w:rPr>
        <w:t>dispositivos de amarração e fixação</w:t>
      </w:r>
      <w:r w:rsidRPr="00667A4A">
        <w:rPr>
          <w:rFonts w:ascii="Verdana" w:hAnsi="Verdana"/>
          <w:color w:val="000000"/>
          <w:sz w:val="20"/>
          <w:szCs w:val="20"/>
        </w:rPr>
        <w:t xml:space="preserve"> adequados.</w:t>
      </w:r>
    </w:p>
    <w:p w14:paraId="734F33E4" w14:textId="34EBA908" w:rsidR="00CC4FCB" w:rsidRPr="00EF11A2" w:rsidRDefault="00C111D2" w:rsidP="00C111D2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  <w:tab w:val="num" w:pos="1440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15" w:name="_Toc211938966"/>
      <w:r w:rsidRPr="00EF11A2">
        <w:rPr>
          <w:sz w:val="22"/>
          <w:szCs w:val="22"/>
        </w:rPr>
        <w:t>REQUISITOS ESPECÍFICOS PARA VEÍCULOS LEVES</w:t>
      </w:r>
      <w:bookmarkEnd w:id="15"/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987"/>
        <w:gridCol w:w="1210"/>
        <w:gridCol w:w="633"/>
        <w:gridCol w:w="850"/>
        <w:gridCol w:w="851"/>
      </w:tblGrid>
      <w:tr w:rsidR="00CC4FCB" w:rsidRPr="00434F07" w14:paraId="7EA3C036" w14:textId="77777777" w:rsidTr="00652483">
        <w:trPr>
          <w:trHeight w:val="987"/>
          <w:jc w:val="center"/>
        </w:trPr>
        <w:tc>
          <w:tcPr>
            <w:tcW w:w="55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  <w:hideMark/>
          </w:tcPr>
          <w:p w14:paraId="4086AA3D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Requisitos Específicos</w:t>
            </w:r>
          </w:p>
        </w:tc>
        <w:tc>
          <w:tcPr>
            <w:tcW w:w="98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093DBC1B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Veículos próprios</w:t>
            </w:r>
          </w:p>
          <w:p w14:paraId="20661866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</w:p>
        </w:tc>
        <w:tc>
          <w:tcPr>
            <w:tcW w:w="12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07C2CA90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Veículos de aluguel de</w:t>
            </w:r>
            <w:r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 xml:space="preserve"> </w:t>
            </w: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balcão</w:t>
            </w:r>
          </w:p>
        </w:tc>
        <w:tc>
          <w:tcPr>
            <w:tcW w:w="6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56E1B10E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Vans</w:t>
            </w: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2B524F83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Micro</w:t>
            </w:r>
            <w:r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-</w:t>
            </w: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ônibus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0FC11DDF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Ônibus</w:t>
            </w:r>
          </w:p>
        </w:tc>
      </w:tr>
      <w:tr w:rsidR="00CC4FCB" w:rsidRPr="00434F07" w14:paraId="4A623DA7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DADAD"/>
            <w:vAlign w:val="center"/>
            <w:hideMark/>
          </w:tcPr>
          <w:p w14:paraId="6B11CD67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Cinto de segurança 3 pontos para todos 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o</w:t>
            </w: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cupantes</w:t>
            </w:r>
          </w:p>
        </w:tc>
        <w:tc>
          <w:tcPr>
            <w:tcW w:w="987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1D6F0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1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F8C07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33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BD663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C78BF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0F6A0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C4FCB" w:rsidRPr="00434F07" w14:paraId="0976DFAD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35E40E3A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Cinto de segurança 3 pontos para bancos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dianteiros e 2 pontos nos demais bancos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02A9C1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70D0E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CB7EA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86014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AB177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CC4FCB" w:rsidRPr="00434F07" w14:paraId="6F571DF6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306FA13B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Encosto de cabeça para todos os ocupantes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91370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B976D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D09C3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C5D85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CB5CB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CC4FCB" w:rsidRPr="00434F07" w14:paraId="6D529C25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7C2551E3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lastRenderedPageBreak/>
              <w:t>Airbag frontal para motorista e passageiro do banco dianteiro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C3647B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F295A1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631E40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8C5225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82791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C4FCB" w:rsidRPr="00434F07" w14:paraId="6CB95157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153D39AB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antitravamento de freios (ABS)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A2345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87F938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08314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6176C7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661F8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C4FCB" w:rsidRPr="00434F07" w14:paraId="2D7B7314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1C72662D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Dispositivos para sinalização (triângulos refletivos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, cones</w:t>
            </w: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691A7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EB48C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F12286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C622FB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38C8C8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CC4FCB" w:rsidRPr="00434F07" w14:paraId="4FDC8A60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73FA989C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Alarme sonoro de ré (¹)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D8A69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3D428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EDFAA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7747F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CE9A8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CC4FCB" w:rsidRPr="00434F07" w14:paraId="19817747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5AB5757E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Sensor de ré ou câmera de ré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93CD5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FC452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2B4AE4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4E325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EAE5DF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CC4FCB" w:rsidRPr="00434F07" w14:paraId="4E16F3D4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16C99B6A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de monitoramento de localização e velocidade (telemetria) (²)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BE2F6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ECCB7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037B0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51F0C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4ED78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CC4FCB" w:rsidRPr="00434F07" w14:paraId="6B636020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6194E0C2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de detecção de sonolência do condutor (³)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F5D07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209442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E48316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5DE67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1CF1D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CC4FCB" w:rsidRPr="00434F07" w14:paraId="5F16D5A9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5E6BAE99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Auxiliar de Freio Primário (freio motor)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610E7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934848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48CE3E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D036E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963CE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CC4FCB" w:rsidRPr="00434F07" w14:paraId="50B7F1EB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0A0FB01B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Auxiliar de Freio Secundário (retarder hidráulico)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3AB04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47C90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B7E6D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DD478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8CD443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X(4)</w:t>
            </w:r>
          </w:p>
        </w:tc>
      </w:tr>
      <w:tr w:rsidR="00CC4FCB" w:rsidRPr="00434F07" w14:paraId="06C54B13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3BC8AD92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Saídas de emergência com mecanismo de abertura</w:t>
            </w:r>
          </w:p>
          <w:p w14:paraId="1CB794C8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de manuseio simples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36EDC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50BC39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1A96D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DDA8D1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A23B2F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CC4FCB" w:rsidRPr="00434F07" w14:paraId="22CB90AD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59DDD8F0" w14:textId="77777777" w:rsidR="00CC4FCB" w:rsidRPr="00434F07" w:rsidRDefault="00CC4FCB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</w:t>
            </w:r>
            <w:r w:rsidRPr="00196D3F">
              <w:rPr>
                <w:rFonts w:ascii="Verdana" w:hAnsi="Verdana"/>
                <w:color w:val="000000"/>
                <w:sz w:val="20"/>
                <w:szCs w:val="20"/>
              </w:rPr>
              <w:t>anual de instruções do veículo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86281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7B73F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DB132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3A5AE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7C7DE" w14:textId="77777777" w:rsidR="00CC4FCB" w:rsidRPr="00434F07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CC4FCB" w:rsidRPr="00434F07" w14:paraId="1A1EDD7E" w14:textId="77777777" w:rsidTr="00652483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767A0E97" w14:textId="77777777" w:rsidR="00CC4FCB" w:rsidRDefault="00CC4FCB" w:rsidP="00652483">
            <w:pPr>
              <w:spacing w:before="60" w:after="6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Tacógrafo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EBD94" w14:textId="77777777" w:rsidR="00CC4FCB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BA105" w14:textId="77777777" w:rsidR="00CC4FCB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D16E2" w14:textId="77777777" w:rsidR="00CC4FCB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D39C51" w14:textId="77777777" w:rsidR="00CC4FCB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209C74" w14:textId="77777777" w:rsidR="00CC4FCB" w:rsidRDefault="00CC4FCB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</w:tbl>
    <w:p w14:paraId="2D23EBF6" w14:textId="77777777" w:rsidR="00CC4FCB" w:rsidRPr="00365432" w:rsidRDefault="00CC4FCB" w:rsidP="003A32E0">
      <w:pPr>
        <w:pStyle w:val="NormalWeb"/>
        <w:numPr>
          <w:ilvl w:val="0"/>
          <w:numId w:val="36"/>
        </w:numPr>
        <w:spacing w:before="200" w:beforeAutospacing="0" w:after="200" w:afterAutospacing="0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365432">
        <w:rPr>
          <w:rFonts w:ascii="Verdana" w:hAnsi="Verdana"/>
          <w:color w:val="000000"/>
          <w:sz w:val="16"/>
          <w:szCs w:val="16"/>
        </w:rPr>
        <w:t xml:space="preserve">- Os veículos automotores leves de propriedade da </w:t>
      </w:r>
      <w:r w:rsidRPr="00365432">
        <w:rPr>
          <w:rFonts w:ascii="Verdana" w:hAnsi="Verdana"/>
          <w:bCs/>
          <w:color w:val="000000"/>
          <w:sz w:val="16"/>
          <w:szCs w:val="16"/>
        </w:rPr>
        <w:t>RUMO</w:t>
      </w:r>
      <w:r w:rsidRPr="00365432">
        <w:rPr>
          <w:rFonts w:ascii="Verdana" w:hAnsi="Verdana"/>
          <w:color w:val="000000"/>
          <w:sz w:val="16"/>
          <w:szCs w:val="16"/>
        </w:rPr>
        <w:t xml:space="preserve"> ou a serviço da </w:t>
      </w:r>
      <w:r w:rsidRPr="00365432">
        <w:rPr>
          <w:rFonts w:ascii="Verdana" w:hAnsi="Verdana"/>
          <w:bCs/>
          <w:color w:val="000000"/>
          <w:sz w:val="16"/>
          <w:szCs w:val="16"/>
        </w:rPr>
        <w:t>RUMO</w:t>
      </w:r>
      <w:r w:rsidRPr="00365432">
        <w:rPr>
          <w:rFonts w:ascii="Verdana" w:hAnsi="Verdana"/>
          <w:color w:val="000000"/>
          <w:sz w:val="16"/>
          <w:szCs w:val="16"/>
        </w:rPr>
        <w:t xml:space="preserve"> não necessitam utilizar o alarme sonoro de ré em vias públicas, áreas administrativas ou próximos as comunidades vizinhas da </w:t>
      </w:r>
      <w:r w:rsidRPr="00365432">
        <w:rPr>
          <w:rFonts w:ascii="Verdana" w:hAnsi="Verdana"/>
          <w:bCs/>
          <w:color w:val="000000"/>
          <w:sz w:val="16"/>
          <w:szCs w:val="16"/>
        </w:rPr>
        <w:t>RUMO</w:t>
      </w:r>
      <w:r w:rsidRPr="00365432">
        <w:rPr>
          <w:rFonts w:ascii="Verdana" w:hAnsi="Verdana"/>
          <w:color w:val="000000"/>
          <w:sz w:val="16"/>
          <w:szCs w:val="16"/>
        </w:rPr>
        <w:t>.</w:t>
      </w:r>
    </w:p>
    <w:p w14:paraId="56201741" w14:textId="77777777" w:rsidR="00CC4FCB" w:rsidRPr="00365432" w:rsidRDefault="00CC4FCB" w:rsidP="003A32E0">
      <w:pPr>
        <w:pStyle w:val="NormalWeb"/>
        <w:numPr>
          <w:ilvl w:val="0"/>
          <w:numId w:val="36"/>
        </w:numPr>
        <w:spacing w:before="200" w:beforeAutospacing="0" w:after="200" w:afterAutospacing="0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365432">
        <w:rPr>
          <w:rFonts w:ascii="Verdana" w:hAnsi="Verdana"/>
          <w:color w:val="000000"/>
          <w:sz w:val="16"/>
          <w:szCs w:val="16"/>
        </w:rPr>
        <w:t>- Gestão de Telemetria, incluindo: Sistema de verificação periódica e rotineira das informações obtidas; política de consequências em casos de violações.</w:t>
      </w:r>
    </w:p>
    <w:p w14:paraId="2828FF1E" w14:textId="77777777" w:rsidR="00CC4FCB" w:rsidRPr="00365432" w:rsidRDefault="00CC4FCB" w:rsidP="003A32E0">
      <w:pPr>
        <w:pStyle w:val="NormalWeb"/>
        <w:numPr>
          <w:ilvl w:val="0"/>
          <w:numId w:val="36"/>
        </w:numPr>
        <w:spacing w:before="200" w:beforeAutospacing="0" w:after="200" w:afterAutospacing="0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365432">
        <w:rPr>
          <w:rFonts w:ascii="Verdana" w:hAnsi="Verdana"/>
          <w:color w:val="000000"/>
          <w:sz w:val="16"/>
          <w:szCs w:val="16"/>
        </w:rPr>
        <w:t xml:space="preserve"> Gestão de sistemas de sonolência, incluindo: Sistema de verificação periódica e rotineira das informações obtidas; Ações a serem tomadas em casos de desvios.</w:t>
      </w:r>
    </w:p>
    <w:p w14:paraId="1AB96C1F" w14:textId="186825E0" w:rsidR="00CC4FCB" w:rsidRPr="00365432" w:rsidRDefault="00CC4FCB" w:rsidP="003A32E0">
      <w:pPr>
        <w:pStyle w:val="NormalWeb"/>
        <w:numPr>
          <w:ilvl w:val="0"/>
          <w:numId w:val="36"/>
        </w:numPr>
        <w:spacing w:before="200" w:beforeAutospacing="0" w:after="200" w:afterAutospacing="0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365432">
        <w:rPr>
          <w:rFonts w:ascii="Verdana" w:hAnsi="Verdana"/>
          <w:color w:val="000000"/>
          <w:sz w:val="16"/>
          <w:szCs w:val="16"/>
        </w:rPr>
        <w:t xml:space="preserve"> Aplicável para ônibus 6x2 ou 8x2 montados com motores traseiros e com PBT (Peso Bruto Total) Legal &gt;19,5 toneladas usados em regiões serranas (áreas montanhosas).</w:t>
      </w:r>
    </w:p>
    <w:p w14:paraId="0C02DFCF" w14:textId="03B8621B" w:rsidR="007E746C" w:rsidRPr="00EF11A2" w:rsidRDefault="007E746C" w:rsidP="007E746C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  <w:tab w:val="num" w:pos="1440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16" w:name="_Toc211938967"/>
      <w:r w:rsidRPr="00EF11A2">
        <w:rPr>
          <w:sz w:val="22"/>
          <w:szCs w:val="22"/>
        </w:rPr>
        <w:t>REQUISITOS ESPECÍFICOS PARA VEÍCULOS PESADOS, MÁQUINAS E EQUIPAMENTOS</w:t>
      </w:r>
      <w:bookmarkEnd w:id="16"/>
    </w:p>
    <w:p w14:paraId="67EE8E7B" w14:textId="77777777" w:rsidR="007E746C" w:rsidRPr="00C570C4" w:rsidRDefault="007E746C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C570C4">
        <w:rPr>
          <w:rFonts w:ascii="Verdana" w:hAnsi="Verdana"/>
          <w:b/>
          <w:bCs/>
          <w:color w:val="000000"/>
          <w:sz w:val="20"/>
          <w:szCs w:val="20"/>
        </w:rPr>
        <w:t>Patolamento:</w:t>
      </w:r>
      <w:r w:rsidRPr="00C570C4">
        <w:rPr>
          <w:rFonts w:ascii="Verdana" w:hAnsi="Verdana"/>
          <w:color w:val="000000"/>
          <w:sz w:val="20"/>
          <w:szCs w:val="20"/>
        </w:rPr>
        <w:t xml:space="preserve"> Equipamentos com patolamento (estabilizadores) devem ter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>acionamento hidráulico</w:t>
      </w:r>
      <w:r w:rsidRPr="00C570C4">
        <w:rPr>
          <w:rFonts w:ascii="Verdana" w:hAnsi="Verdana"/>
          <w:color w:val="000000"/>
          <w:sz w:val="20"/>
          <w:szCs w:val="20"/>
        </w:rPr>
        <w:t>.</w:t>
      </w:r>
    </w:p>
    <w:p w14:paraId="45DCE677" w14:textId="77777777" w:rsidR="007E746C" w:rsidRPr="00C570C4" w:rsidRDefault="007E746C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C570C4">
        <w:rPr>
          <w:rFonts w:ascii="Verdana" w:hAnsi="Verdana"/>
          <w:b/>
          <w:bCs/>
          <w:color w:val="000000"/>
          <w:sz w:val="20"/>
          <w:szCs w:val="20"/>
        </w:rPr>
        <w:t>Rampas de Carreta:</w:t>
      </w:r>
      <w:r w:rsidRPr="00C570C4">
        <w:rPr>
          <w:rFonts w:ascii="Verdana" w:hAnsi="Verdana"/>
          <w:color w:val="000000"/>
          <w:sz w:val="20"/>
          <w:szCs w:val="20"/>
        </w:rPr>
        <w:t xml:space="preserve"> Rampas de acesso das carretas pranchas devem ter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>sistema eletro-hidráulico</w:t>
      </w:r>
      <w:r w:rsidRPr="00C570C4">
        <w:rPr>
          <w:rFonts w:ascii="Verdana" w:hAnsi="Verdana"/>
          <w:color w:val="000000"/>
          <w:sz w:val="20"/>
          <w:szCs w:val="20"/>
        </w:rPr>
        <w:t>.</w:t>
      </w:r>
    </w:p>
    <w:p w14:paraId="46823EA5" w14:textId="1384CD5B" w:rsidR="007E746C" w:rsidRPr="00C570C4" w:rsidRDefault="007E746C" w:rsidP="007E746C">
      <w:pPr>
        <w:pStyle w:val="NormalWeb"/>
        <w:spacing w:before="0" w:beforeAutospacing="0" w:after="200" w:afterAutospacing="0" w:line="360" w:lineRule="auto"/>
        <w:ind w:left="720" w:right="-799"/>
        <w:jc w:val="both"/>
        <w:rPr>
          <w:rFonts w:ascii="Verdana" w:hAnsi="Verdana"/>
          <w:color w:val="000000"/>
          <w:sz w:val="20"/>
          <w:szCs w:val="20"/>
        </w:rPr>
      </w:pPr>
      <w:r w:rsidRPr="00C570C4">
        <w:rPr>
          <w:rFonts w:ascii="Verdana" w:hAnsi="Verdana"/>
          <w:i/>
          <w:iCs/>
          <w:color w:val="000000"/>
          <w:sz w:val="20"/>
          <w:szCs w:val="20"/>
        </w:rPr>
        <w:t>Nota:</w:t>
      </w:r>
      <w:r w:rsidRPr="00C570C4">
        <w:rPr>
          <w:rFonts w:ascii="Verdana" w:hAnsi="Verdana"/>
          <w:color w:val="000000"/>
          <w:sz w:val="20"/>
          <w:szCs w:val="20"/>
        </w:rPr>
        <w:t xml:space="preserve"> Para fornecedores</w:t>
      </w:r>
      <w:r w:rsidR="00B8048F">
        <w:rPr>
          <w:rFonts w:ascii="Verdana" w:hAnsi="Verdana"/>
          <w:color w:val="000000"/>
          <w:sz w:val="20"/>
          <w:szCs w:val="20"/>
        </w:rPr>
        <w:t xml:space="preserve"> de mater</w:t>
      </w:r>
      <w:r w:rsidR="006024FE">
        <w:rPr>
          <w:rFonts w:ascii="Verdana" w:hAnsi="Verdana"/>
          <w:color w:val="000000"/>
          <w:sz w:val="20"/>
          <w:szCs w:val="20"/>
        </w:rPr>
        <w:t>iais</w:t>
      </w:r>
      <w:r w:rsidRPr="00C570C4">
        <w:rPr>
          <w:rFonts w:ascii="Verdana" w:hAnsi="Verdana"/>
          <w:color w:val="000000"/>
          <w:sz w:val="20"/>
          <w:szCs w:val="20"/>
        </w:rPr>
        <w:t xml:space="preserve">, se não for eletro-hidráulico, é exigida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>Análise de Risco específica</w:t>
      </w:r>
      <w:r w:rsidRPr="00C570C4">
        <w:rPr>
          <w:rFonts w:ascii="Verdana" w:hAnsi="Verdana"/>
          <w:color w:val="000000"/>
          <w:sz w:val="20"/>
          <w:szCs w:val="20"/>
        </w:rPr>
        <w:t xml:space="preserve"> e validação pela Segurança do Trabalho RUMO.</w:t>
      </w:r>
    </w:p>
    <w:p w14:paraId="0DAA0A80" w14:textId="77777777" w:rsidR="007E746C" w:rsidRPr="00C570C4" w:rsidRDefault="007E746C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C570C4">
        <w:rPr>
          <w:rFonts w:ascii="Verdana" w:hAnsi="Verdana"/>
          <w:b/>
          <w:bCs/>
          <w:color w:val="000000"/>
          <w:sz w:val="20"/>
          <w:szCs w:val="20"/>
        </w:rPr>
        <w:lastRenderedPageBreak/>
        <w:t>Proibido:</w:t>
      </w:r>
      <w:r w:rsidRPr="00C570C4">
        <w:rPr>
          <w:rFonts w:ascii="Verdana" w:hAnsi="Verdana"/>
          <w:color w:val="000000"/>
          <w:sz w:val="20"/>
          <w:szCs w:val="20"/>
        </w:rPr>
        <w:t xml:space="preserve"> Uso de equipamentos móveis tripulados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>sem cabine</w:t>
      </w:r>
      <w:r w:rsidRPr="00C570C4">
        <w:rPr>
          <w:rFonts w:ascii="Verdana" w:hAnsi="Verdana"/>
          <w:color w:val="000000"/>
          <w:sz w:val="20"/>
          <w:szCs w:val="20"/>
        </w:rPr>
        <w:t xml:space="preserve"> e uso de caminhões com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>caixa de marchas do tipo "caixa seca"</w:t>
      </w:r>
      <w:r w:rsidRPr="00C570C4">
        <w:rPr>
          <w:rFonts w:ascii="Verdana" w:hAnsi="Verdana"/>
          <w:color w:val="000000"/>
          <w:sz w:val="20"/>
          <w:szCs w:val="20"/>
        </w:rPr>
        <w:t xml:space="preserve"> (deve ser sincronizada).</w:t>
      </w:r>
    </w:p>
    <w:p w14:paraId="4F6179B6" w14:textId="77777777" w:rsidR="007E746C" w:rsidRPr="00C570C4" w:rsidRDefault="007E746C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C570C4">
        <w:rPr>
          <w:rFonts w:ascii="Verdana" w:hAnsi="Verdana"/>
          <w:b/>
          <w:bCs/>
          <w:color w:val="000000"/>
          <w:sz w:val="20"/>
          <w:szCs w:val="20"/>
        </w:rPr>
        <w:t>Para-brisas:</w:t>
      </w:r>
      <w:r w:rsidRPr="00C570C4">
        <w:rPr>
          <w:rFonts w:ascii="Verdana" w:hAnsi="Verdana"/>
          <w:color w:val="000000"/>
          <w:sz w:val="20"/>
          <w:szCs w:val="20"/>
        </w:rPr>
        <w:t xml:space="preserve"> Todos os </w:t>
      </w:r>
      <w:r>
        <w:rPr>
          <w:rFonts w:ascii="Verdana" w:hAnsi="Verdana"/>
          <w:color w:val="000000"/>
          <w:sz w:val="20"/>
          <w:szCs w:val="20"/>
        </w:rPr>
        <w:t>veículos, máquinas e equipamentos</w:t>
      </w:r>
      <w:r w:rsidRPr="00C570C4">
        <w:rPr>
          <w:rFonts w:ascii="Verdana" w:hAnsi="Verdana"/>
          <w:color w:val="000000"/>
          <w:sz w:val="20"/>
          <w:szCs w:val="20"/>
        </w:rPr>
        <w:t xml:space="preserve"> devem ter para-brisas frontais (laminados, temperados com película de segurança ou policarbonato).</w:t>
      </w:r>
    </w:p>
    <w:p w14:paraId="69871135" w14:textId="77777777" w:rsidR="007E746C" w:rsidRPr="00C570C4" w:rsidRDefault="007E746C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C570C4">
        <w:rPr>
          <w:rFonts w:ascii="Verdana" w:hAnsi="Verdana"/>
          <w:b/>
          <w:bCs/>
          <w:color w:val="000000"/>
          <w:sz w:val="20"/>
          <w:szCs w:val="20"/>
        </w:rPr>
        <w:t>Iluminação:</w:t>
      </w:r>
      <w:r w:rsidRPr="00C570C4">
        <w:rPr>
          <w:rFonts w:ascii="Verdana" w:hAnsi="Verdana"/>
          <w:color w:val="000000"/>
          <w:sz w:val="20"/>
          <w:szCs w:val="20"/>
        </w:rPr>
        <w:t xml:space="preserve"> Para operações noturnas ou com baixa visibilidade, a iluminação padrão ineficiente deve ser complementada com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>iluminação auxiliar homologada</w:t>
      </w:r>
      <w:r w:rsidRPr="00C570C4">
        <w:rPr>
          <w:rFonts w:ascii="Verdana" w:hAnsi="Verdana"/>
          <w:color w:val="000000"/>
          <w:sz w:val="20"/>
          <w:szCs w:val="20"/>
        </w:rPr>
        <w:t>.</w:t>
      </w:r>
    </w:p>
    <w:p w14:paraId="7DAC1323" w14:textId="77777777" w:rsidR="007E746C" w:rsidRPr="00C570C4" w:rsidRDefault="007E746C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C570C4">
        <w:rPr>
          <w:rFonts w:ascii="Verdana" w:hAnsi="Verdana"/>
          <w:b/>
          <w:bCs/>
          <w:color w:val="000000"/>
          <w:sz w:val="20"/>
          <w:szCs w:val="20"/>
        </w:rPr>
        <w:t>Munck:</w:t>
      </w:r>
      <w:r w:rsidRPr="00C570C4">
        <w:rPr>
          <w:rFonts w:ascii="Verdana" w:hAnsi="Verdana"/>
          <w:color w:val="000000"/>
          <w:sz w:val="20"/>
          <w:szCs w:val="20"/>
        </w:rPr>
        <w:t xml:space="preserve"> Necessidade de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 xml:space="preserve">operação por </w:t>
      </w:r>
      <w:r w:rsidRPr="00C570C4">
        <w:rPr>
          <w:rFonts w:ascii="Verdana" w:hAnsi="Verdana"/>
          <w:b/>
          <w:bCs/>
          <w:i/>
          <w:iCs/>
          <w:color w:val="000000"/>
          <w:sz w:val="20"/>
          <w:szCs w:val="20"/>
        </w:rPr>
        <w:t>joystick</w:t>
      </w:r>
      <w:r w:rsidRPr="00C570C4">
        <w:rPr>
          <w:rFonts w:ascii="Verdana" w:hAnsi="Verdana"/>
          <w:color w:val="000000"/>
          <w:sz w:val="20"/>
          <w:szCs w:val="20"/>
        </w:rPr>
        <w:t>.</w:t>
      </w:r>
    </w:p>
    <w:p w14:paraId="0B376253" w14:textId="77777777" w:rsidR="007E746C" w:rsidRPr="00C570C4" w:rsidRDefault="007E746C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C570C4">
        <w:rPr>
          <w:rFonts w:ascii="Verdana" w:hAnsi="Verdana"/>
          <w:b/>
          <w:bCs/>
          <w:color w:val="000000"/>
          <w:sz w:val="20"/>
          <w:szCs w:val="20"/>
        </w:rPr>
        <w:t>Sinalização de Carga:</w:t>
      </w:r>
      <w:r w:rsidRPr="00C570C4">
        <w:rPr>
          <w:rFonts w:ascii="Verdana" w:hAnsi="Verdana"/>
          <w:color w:val="000000"/>
          <w:sz w:val="20"/>
          <w:szCs w:val="20"/>
        </w:rPr>
        <w:t xml:space="preserve"> Equipamentos móveis devem ter sinalização de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>capacidade máxima de carga e tara</w:t>
      </w:r>
      <w:r w:rsidRPr="00C570C4">
        <w:rPr>
          <w:rFonts w:ascii="Verdana" w:hAnsi="Verdana"/>
          <w:color w:val="000000"/>
          <w:sz w:val="20"/>
          <w:szCs w:val="20"/>
        </w:rPr>
        <w:t>.</w:t>
      </w:r>
    </w:p>
    <w:p w14:paraId="66C3CD23" w14:textId="77777777" w:rsidR="007E746C" w:rsidRPr="00C570C4" w:rsidRDefault="007E746C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C570C4">
        <w:rPr>
          <w:rFonts w:ascii="Verdana" w:hAnsi="Verdana"/>
          <w:b/>
          <w:bCs/>
          <w:color w:val="000000"/>
          <w:sz w:val="20"/>
          <w:szCs w:val="20"/>
        </w:rPr>
        <w:t>Combate a Incêndio:</w:t>
      </w:r>
      <w:r w:rsidRPr="00C570C4">
        <w:rPr>
          <w:rFonts w:ascii="Verdana" w:hAnsi="Verdana"/>
          <w:color w:val="000000"/>
          <w:sz w:val="20"/>
          <w:szCs w:val="20"/>
        </w:rPr>
        <w:t xml:space="preserve"> Caminhões-pipa de grande porte devem ter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>canhões de água automatizados</w:t>
      </w:r>
      <w:r w:rsidRPr="00C570C4">
        <w:rPr>
          <w:rFonts w:ascii="Verdana" w:hAnsi="Verdana"/>
          <w:color w:val="000000"/>
          <w:sz w:val="20"/>
          <w:szCs w:val="20"/>
        </w:rPr>
        <w:t xml:space="preserve"> para suporte no combate a incêndios em equipamentos (quando aplicável).</w:t>
      </w:r>
    </w:p>
    <w:p w14:paraId="468D91B8" w14:textId="224F249D" w:rsidR="007E746C" w:rsidRPr="007E746C" w:rsidRDefault="007E746C" w:rsidP="003A32E0">
      <w:pPr>
        <w:pStyle w:val="NormalWeb"/>
        <w:numPr>
          <w:ilvl w:val="0"/>
          <w:numId w:val="8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C570C4">
        <w:rPr>
          <w:rFonts w:ascii="Verdana" w:hAnsi="Verdana"/>
          <w:b/>
          <w:bCs/>
          <w:color w:val="000000"/>
          <w:sz w:val="20"/>
          <w:szCs w:val="20"/>
        </w:rPr>
        <w:t>Calços:</w:t>
      </w:r>
      <w:r w:rsidRPr="00C570C4">
        <w:rPr>
          <w:rFonts w:ascii="Verdana" w:hAnsi="Verdana"/>
          <w:color w:val="000000"/>
          <w:sz w:val="20"/>
          <w:szCs w:val="20"/>
        </w:rPr>
        <w:t xml:space="preserve"> Manter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>04 calços</w:t>
      </w:r>
      <w:r w:rsidRPr="00C570C4">
        <w:rPr>
          <w:rFonts w:ascii="Verdana" w:hAnsi="Verdana"/>
          <w:color w:val="000000"/>
          <w:sz w:val="20"/>
          <w:szCs w:val="20"/>
        </w:rPr>
        <w:t xml:space="preserve"> nos veículos/máquinas para estacionamento. Os calços devem ser </w:t>
      </w:r>
      <w:r w:rsidRPr="00C570C4">
        <w:rPr>
          <w:rFonts w:ascii="Verdana" w:hAnsi="Verdana"/>
          <w:b/>
          <w:bCs/>
          <w:color w:val="000000"/>
          <w:sz w:val="20"/>
          <w:szCs w:val="20"/>
        </w:rPr>
        <w:t>compatíveis e suficientes</w:t>
      </w:r>
      <w:r w:rsidRPr="00C570C4">
        <w:rPr>
          <w:rFonts w:ascii="Verdana" w:hAnsi="Verdana"/>
          <w:color w:val="000000"/>
          <w:sz w:val="20"/>
          <w:szCs w:val="20"/>
        </w:rPr>
        <w:t xml:space="preserve"> para bloquear o movimento dos pneus e implementos.</w:t>
      </w:r>
    </w:p>
    <w:tbl>
      <w:tblPr>
        <w:tblW w:w="105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3255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61"/>
      </w:tblGrid>
      <w:tr w:rsidR="007E746C" w:rsidRPr="00203F97" w14:paraId="1971E787" w14:textId="77777777" w:rsidTr="00652483">
        <w:trPr>
          <w:trHeight w:val="2270"/>
          <w:tblHeader/>
          <w:jc w:val="center"/>
        </w:trPr>
        <w:tc>
          <w:tcPr>
            <w:tcW w:w="43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  <w:hideMark/>
          </w:tcPr>
          <w:p w14:paraId="401C16F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Requisitos para Instalação de Máquinas/Equipamentos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textDirection w:val="btLr"/>
            <w:vAlign w:val="center"/>
            <w:hideMark/>
          </w:tcPr>
          <w:p w14:paraId="10AAA4E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Motoniveladora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textDirection w:val="btLr"/>
            <w:vAlign w:val="center"/>
            <w:hideMark/>
          </w:tcPr>
          <w:p w14:paraId="7D85063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Escrêiper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textDirection w:val="btLr"/>
            <w:vAlign w:val="center"/>
            <w:hideMark/>
          </w:tcPr>
          <w:p w14:paraId="734C2CB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Pá Carregadeira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textDirection w:val="btLr"/>
            <w:vAlign w:val="center"/>
            <w:hideMark/>
          </w:tcPr>
          <w:p w14:paraId="4C5C664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Retroescavadeira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textDirection w:val="btLr"/>
            <w:vAlign w:val="center"/>
            <w:hideMark/>
          </w:tcPr>
          <w:p w14:paraId="0FCCD77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Escavadeira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textDirection w:val="btLr"/>
            <w:vAlign w:val="center"/>
            <w:hideMark/>
          </w:tcPr>
          <w:p w14:paraId="407294A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Tratores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textDirection w:val="btLr"/>
            <w:vAlign w:val="center"/>
            <w:hideMark/>
          </w:tcPr>
          <w:p w14:paraId="06BD626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Empilhadeira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textDirection w:val="btLr"/>
            <w:vAlign w:val="center"/>
            <w:hideMark/>
          </w:tcPr>
          <w:p w14:paraId="2A7592F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Manipulador de pneus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textDirection w:val="btLr"/>
            <w:vAlign w:val="center"/>
            <w:hideMark/>
          </w:tcPr>
          <w:p w14:paraId="7B93DD6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Perfuratrizes</w:t>
            </w:r>
          </w:p>
        </w:tc>
        <w:tc>
          <w:tcPr>
            <w:tcW w:w="6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noWrap/>
            <w:textDirection w:val="btLr"/>
            <w:vAlign w:val="center"/>
            <w:hideMark/>
          </w:tcPr>
          <w:p w14:paraId="72A0AF4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eastAsia="pt-BR"/>
              </w:rPr>
              <w:t>Outros Caminhões</w:t>
            </w:r>
          </w:p>
        </w:tc>
      </w:tr>
      <w:tr w:rsidR="007E746C" w:rsidRPr="00203F97" w14:paraId="24F01CAD" w14:textId="77777777" w:rsidTr="00652483">
        <w:trPr>
          <w:trHeight w:val="320"/>
          <w:jc w:val="center"/>
        </w:trPr>
        <w:tc>
          <w:tcPr>
            <w:tcW w:w="1068" w:type="dxa"/>
            <w:vMerge w:val="restart"/>
            <w:tcBorders>
              <w:top w:val="single" w:sz="8" w:space="0" w:color="FFFFFF" w:themeColor="background1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DADAD"/>
            <w:vAlign w:val="center"/>
            <w:hideMark/>
          </w:tcPr>
          <w:p w14:paraId="41CBF5B1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Cinto de segurança</w:t>
            </w:r>
          </w:p>
        </w:tc>
        <w:tc>
          <w:tcPr>
            <w:tcW w:w="3255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vAlign w:val="center"/>
            <w:hideMark/>
          </w:tcPr>
          <w:p w14:paraId="489D645D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02 pontos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00E3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D2F7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1BA0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A45F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A904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F0B7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82CF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31F3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115A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x</w:t>
            </w:r>
          </w:p>
        </w:tc>
        <w:tc>
          <w:tcPr>
            <w:tcW w:w="661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8D35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E746C" w:rsidRPr="00203F97" w14:paraId="464F6C09" w14:textId="77777777" w:rsidTr="00652483">
        <w:trPr>
          <w:trHeight w:val="320"/>
          <w:jc w:val="center"/>
        </w:trPr>
        <w:tc>
          <w:tcPr>
            <w:tcW w:w="1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8E6B3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vAlign w:val="center"/>
            <w:hideMark/>
          </w:tcPr>
          <w:p w14:paraId="6107304D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03 pontos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4DA8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1589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0A55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410E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9A2E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A11E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D193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E346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DBEF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4F31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7E746C" w:rsidRPr="00203F97" w14:paraId="29E22B99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6FF08090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Estrutura de proteção contra capotamento (ROPS)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118B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DD67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9265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0974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9013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x(b)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0AD8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E6C0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46EF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2BD3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1067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E746C" w:rsidRPr="00203F97" w14:paraId="53E6D550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64AF45AD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Estrutura de proteção contra queda de objetos (FOPS)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0E76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AF17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DB31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CBC9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CE0E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x(b)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BC54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CB8D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D08B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36BA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5E17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E746C" w:rsidRPr="00203F97" w14:paraId="67C016A9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5992446A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Grade de proteção sobre o para-brisa (FOG)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774F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00FF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21CF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x(c)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E61E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x(c)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EFF3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2879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x(c)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8E60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CF91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CAA0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434F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E746C" w:rsidRPr="00203F97" w14:paraId="6E386ED2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4F322DB2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lastRenderedPageBreak/>
              <w:t>Saídas de fuga/desembarque no caso de emergências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FEE3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1903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558B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9C8D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B925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9D51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0CA1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6B6E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41CE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69BE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E746C" w:rsidRPr="00203F97" w14:paraId="5BA77616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06005013" w14:textId="77777777" w:rsidR="007E746C" w:rsidRPr="00CA773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CA773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Sistema de alerta de proximidade entre equipamentos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C9E07" w14:textId="77777777" w:rsidR="007E746C" w:rsidRPr="00CA773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CA773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x(e)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74410" w14:textId="77777777" w:rsidR="007E746C" w:rsidRPr="00CA773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CA773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x(e)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B0BA0" w14:textId="77777777" w:rsidR="007E746C" w:rsidRPr="00CA773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CA773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x(e)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9F5F5" w14:textId="77777777" w:rsidR="007E746C" w:rsidRPr="00CA773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CA773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x(e)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D8329" w14:textId="77777777" w:rsidR="007E746C" w:rsidRPr="00CA773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CA773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D767E" w14:textId="77777777" w:rsidR="007E746C" w:rsidRPr="00CA773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CA773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774E6" w14:textId="77777777" w:rsidR="007E746C" w:rsidRPr="00CA773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CA773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C6D13" w14:textId="77777777" w:rsidR="007E746C" w:rsidRPr="00CA773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CA773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E16F38" w14:textId="77777777" w:rsidR="007E746C" w:rsidRPr="00CA773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49C92" w14:textId="77777777" w:rsidR="007E746C" w:rsidRPr="00CA773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CA773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x(e) </w:t>
            </w:r>
          </w:p>
        </w:tc>
      </w:tr>
      <w:tr w:rsidR="007E746C" w:rsidRPr="00203F97" w14:paraId="5E22C4D2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426A1D4F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Câmera de vídeo traseira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3281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572F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73BC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x(d)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D0BE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F334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x(d)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EFCC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x(d)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3BA4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D1B5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FB11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AF98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x</w:t>
            </w:r>
          </w:p>
        </w:tc>
      </w:tr>
      <w:tr w:rsidR="007E746C" w:rsidRPr="00203F97" w14:paraId="580D6655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76E588E6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Câmera de vídeo lateral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1CCE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D87D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0199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3A12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B594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x(d)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D8E8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x(d)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29E2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AEDD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3A54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x(d)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9646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E746C" w:rsidRPr="00203F97" w14:paraId="79527B8D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151BBD99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Cabine com ar-condicionado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54D9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E0D0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7368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31F6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9584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CE88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0334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B9D7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E45E9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E36A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7E746C" w:rsidRPr="00203F97" w14:paraId="0533B7A0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6C5AD1D9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Rádio de comunicação bidirecional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154F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5473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91D4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638D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055F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EE33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F597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83C1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7177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C6F3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x(e)</w:t>
            </w:r>
          </w:p>
        </w:tc>
      </w:tr>
      <w:tr w:rsidR="007E746C" w:rsidRPr="00203F97" w14:paraId="70AD6A88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2C182767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de monitoramento de localização e Velocidade (telemetria)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C6FB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5818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7535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5F48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2751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21CD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8394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9E08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6D04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08FE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 </w:t>
            </w:r>
          </w:p>
        </w:tc>
      </w:tr>
      <w:tr w:rsidR="007E746C" w:rsidRPr="00203F97" w14:paraId="6D3D0C5C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47DCC689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de monitoramento de pressão e temperatura nos pneus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95B9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BD0A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0690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x(d)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989D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97FE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BA9D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055E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D72C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39757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B439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E746C" w:rsidRPr="00203F97" w14:paraId="71E5E462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5A102613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Tração em no mínimo dois eixos quando possuir 3 ou mais eixos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17C1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292B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342D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7C2B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6B2F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B78B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2713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E7DC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B647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97BF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x(e)</w:t>
            </w:r>
          </w:p>
        </w:tc>
      </w:tr>
      <w:tr w:rsidR="007E746C" w:rsidRPr="00203F97" w14:paraId="6010507F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1B777725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Adesivos refletivos nas laterais e traseira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27D8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5F7D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1A02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93EE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FC64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5F32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DC77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A88E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21FB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7929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7E746C" w:rsidRPr="00203F97" w14:paraId="50BD73F8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6CED1291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Luz de Alerta de Marcha ré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E3D3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00AA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66D8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5D13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791F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7243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x(f)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5455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31CD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70B7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FFBD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x</w:t>
            </w:r>
          </w:p>
        </w:tc>
      </w:tr>
      <w:tr w:rsidR="007E746C" w:rsidRPr="00203F97" w14:paraId="5556A186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0F16DD85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Alarme sonoro de Marcha ré (j)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CE46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13EA6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49CA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9A83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692F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0801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EF05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5ED8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5296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534A4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7E746C" w:rsidRPr="00203F97" w14:paraId="71FAC97C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777F6FF0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Dispositivo limitador de velocidade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6375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690E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2991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885E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5309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572D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24F4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76B9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69CA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479A1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E746C" w:rsidRPr="00203F97" w14:paraId="36167987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3D109C7F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de detecção de presença do operador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0971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231B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A0ED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78A3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E70F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09FC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E6C4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D020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310A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35952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E746C" w:rsidRPr="00203F97" w14:paraId="3BF9148E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1741089C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Tabela de carga fixada próxima aos comandos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416F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2212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FA99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900E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5A1D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DDCB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83F4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F68F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BC41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EB52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E746C" w:rsidRPr="00203F97" w14:paraId="7129F2CF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5D964EA5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auxiliar de freio primário (freio motor) e Sistema Auxiliar de freio Secundário (retarder hidráulico)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3FF9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0E9B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2211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C378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A736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B30C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C339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4F3A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399B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DEC9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x(g)</w:t>
            </w:r>
          </w:p>
        </w:tc>
      </w:tr>
      <w:tr w:rsidR="007E746C" w:rsidRPr="00203F97" w14:paraId="45B3F11F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7154D181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de registro de velocidade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627B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D857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53F9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4F07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943E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E730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0587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DD30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55D3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56D6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7E746C" w:rsidRPr="00203F97" w14:paraId="3B639101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23361C23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Encosto de cabeça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2377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5C3E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8D39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98EC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698F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6480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6967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6AC7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43B2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D6DA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7E746C" w:rsidRPr="00203F97" w14:paraId="39D23170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75BEB332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Indicador de posição de báscula (visual e sonoro no painel)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D6B3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7061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20D9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FC37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A071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DED6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9FE6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1C22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170D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29D8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x(d)</w:t>
            </w:r>
          </w:p>
        </w:tc>
      </w:tr>
      <w:tr w:rsidR="007E746C" w:rsidRPr="00203F97" w14:paraId="793C3062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4FBF7705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lastRenderedPageBreak/>
              <w:t>Dispositivo limitador de velocidade de deslocamento na condição de báscula levantada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5D2C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425F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0359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4ADA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7E58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CFC1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F602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8D70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D914A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B9FB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X(h) </w:t>
            </w:r>
          </w:p>
        </w:tc>
      </w:tr>
      <w:tr w:rsidR="007E746C" w:rsidRPr="00203F97" w14:paraId="44D2A384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1519232E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Inibidor de deslocamento do equipamento (báscula levantada)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74DB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C38B3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7E3C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911D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EA0B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8D2D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C6E3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C6A7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C2CF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6F21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x(d)</w:t>
            </w:r>
          </w:p>
        </w:tc>
      </w:tr>
      <w:tr w:rsidR="007E746C" w:rsidRPr="00203F97" w14:paraId="18728921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5FD7D126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Inclinômetro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F829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2726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C1AF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309A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67E6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AE48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D8C4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B179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5FF75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61D6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x(h)</w:t>
            </w:r>
          </w:p>
        </w:tc>
      </w:tr>
      <w:tr w:rsidR="007E746C" w:rsidRPr="00203F97" w14:paraId="2AA02470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7D037DDE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Dispositivo para sinalização (triângulos refletivos, cones, bombonas ou pontaletes)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0A76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3211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84C5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4694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8EA2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B5D3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4D83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83EE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2EEB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D2D4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7E746C" w:rsidRPr="00203F97" w14:paraId="166E270C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5CA2B686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Sistema de detecção de Sonolência do operador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12AB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087E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9443E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BA3E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C13F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78B9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28F4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02AF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DA6E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84C2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x(e)</w:t>
            </w:r>
          </w:p>
        </w:tc>
      </w:tr>
      <w:tr w:rsidR="007E746C" w:rsidRPr="00203F97" w14:paraId="19284A6F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  <w:hideMark/>
          </w:tcPr>
          <w:p w14:paraId="1ADCB7A7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Acionamento hidráulico de abertura e fechamento do garfo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E2F4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9683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F547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7BD82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DF62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7F18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ABCC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X(i)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A447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0649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0B26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 </w:t>
            </w:r>
          </w:p>
          <w:p w14:paraId="68B8EB50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7E746C" w:rsidRPr="00203F97" w14:paraId="2037BF33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39BC4D28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Espelho retrovisor frontal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E8C04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598AC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5EC46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11C3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4A62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5F75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F672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6129F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53F8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5392EA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7E746C" w:rsidRPr="00203F97" w14:paraId="6E3E6864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15AED71B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Extintor de incêndio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ED68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93AA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C26A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3DCF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F0B2B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04FF2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D71D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C5AD9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2055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412B4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  <w:tr w:rsidR="007E746C" w:rsidRPr="00203F97" w14:paraId="35AFD461" w14:textId="77777777" w:rsidTr="00652483">
        <w:trPr>
          <w:trHeight w:val="397"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center"/>
          </w:tcPr>
          <w:p w14:paraId="6B37BED5" w14:textId="77777777" w:rsidR="007E746C" w:rsidRPr="00434F07" w:rsidRDefault="007E746C" w:rsidP="00652483">
            <w:pPr>
              <w:spacing w:before="60" w:after="6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Sensor frontal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A0F0F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49B3E9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7CC9B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C143C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21198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9C811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CF177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85266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0DE9A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CA446D" w14:textId="77777777" w:rsidR="007E746C" w:rsidRPr="00434F07" w:rsidRDefault="007E746C" w:rsidP="00652483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434F0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</w:tbl>
    <w:p w14:paraId="3573625C" w14:textId="77777777" w:rsidR="007E746C" w:rsidRPr="00BF2A4F" w:rsidRDefault="007E746C" w:rsidP="007E746C">
      <w:pPr>
        <w:pStyle w:val="NormalWeb"/>
        <w:spacing w:before="200" w:beforeAutospacing="0" w:after="0" w:afterAutospacing="0" w:line="360" w:lineRule="auto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BF2A4F">
        <w:rPr>
          <w:rFonts w:ascii="Verdana" w:hAnsi="Verdana"/>
          <w:color w:val="000000"/>
          <w:sz w:val="16"/>
          <w:szCs w:val="16"/>
        </w:rPr>
        <w:t xml:space="preserve">(a) – Obrigatório para o operador </w:t>
      </w:r>
    </w:p>
    <w:p w14:paraId="26912416" w14:textId="77777777" w:rsidR="007E746C" w:rsidRPr="00BF2A4F" w:rsidRDefault="007E746C" w:rsidP="007E746C">
      <w:pPr>
        <w:pStyle w:val="NormalWeb"/>
        <w:spacing w:before="0" w:beforeAutospacing="0" w:after="0" w:afterAutospacing="0" w:line="360" w:lineRule="auto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BF2A4F">
        <w:rPr>
          <w:rFonts w:ascii="Verdana" w:hAnsi="Verdana"/>
          <w:color w:val="000000"/>
          <w:sz w:val="16"/>
          <w:szCs w:val="16"/>
        </w:rPr>
        <w:t>(b) – Obrigatório para escavadeira com tara entre 06 a 50 toneladas.</w:t>
      </w:r>
    </w:p>
    <w:p w14:paraId="29223078" w14:textId="77777777" w:rsidR="007E746C" w:rsidRPr="00BF2A4F" w:rsidRDefault="007E746C" w:rsidP="007E746C">
      <w:pPr>
        <w:pStyle w:val="NormalWeb"/>
        <w:spacing w:before="0" w:beforeAutospacing="0" w:after="0" w:afterAutospacing="0" w:line="360" w:lineRule="auto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BF2A4F">
        <w:rPr>
          <w:rFonts w:ascii="Verdana" w:hAnsi="Verdana"/>
          <w:color w:val="000000"/>
          <w:sz w:val="16"/>
          <w:szCs w:val="16"/>
        </w:rPr>
        <w:t>(c) – Obrigatório para equipamentos móveis utilizados em supressão vegetal e demolição.</w:t>
      </w:r>
    </w:p>
    <w:p w14:paraId="1FAA2238" w14:textId="77777777" w:rsidR="007E746C" w:rsidRPr="00BF2A4F" w:rsidRDefault="007E746C" w:rsidP="007E746C">
      <w:pPr>
        <w:pStyle w:val="NormalWeb"/>
        <w:spacing w:before="0" w:beforeAutospacing="0" w:after="0" w:afterAutospacing="0" w:line="360" w:lineRule="auto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BF2A4F">
        <w:rPr>
          <w:rFonts w:ascii="Verdana" w:hAnsi="Verdana"/>
          <w:color w:val="000000"/>
          <w:sz w:val="16"/>
          <w:szCs w:val="16"/>
        </w:rPr>
        <w:t>(d) – Obrigatório para equipamento de grande porte.</w:t>
      </w:r>
    </w:p>
    <w:p w14:paraId="5CEF81C7" w14:textId="77777777" w:rsidR="007E746C" w:rsidRPr="00BF2A4F" w:rsidRDefault="007E746C" w:rsidP="007E746C">
      <w:pPr>
        <w:pStyle w:val="NormalWeb"/>
        <w:spacing w:before="0" w:beforeAutospacing="0" w:after="0" w:afterAutospacing="0" w:line="360" w:lineRule="auto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BF2A4F">
        <w:rPr>
          <w:rFonts w:ascii="Verdana" w:hAnsi="Verdana"/>
          <w:color w:val="000000"/>
          <w:sz w:val="16"/>
          <w:szCs w:val="16"/>
        </w:rPr>
        <w:t>(e) – Obrigatório somente para as áreas restritas.</w:t>
      </w:r>
    </w:p>
    <w:p w14:paraId="6B529B6A" w14:textId="77777777" w:rsidR="007E746C" w:rsidRPr="00BF2A4F" w:rsidRDefault="007E746C" w:rsidP="007E746C">
      <w:pPr>
        <w:pStyle w:val="NormalWeb"/>
        <w:spacing w:before="0" w:beforeAutospacing="0" w:after="0" w:afterAutospacing="0" w:line="360" w:lineRule="auto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BF2A4F">
        <w:rPr>
          <w:rFonts w:ascii="Verdana" w:hAnsi="Verdana"/>
          <w:color w:val="000000"/>
          <w:sz w:val="16"/>
          <w:szCs w:val="16"/>
        </w:rPr>
        <w:t xml:space="preserve">(f) – Obrigatória para tratores de pneus </w:t>
      </w:r>
    </w:p>
    <w:p w14:paraId="5B210F77" w14:textId="77777777" w:rsidR="007E746C" w:rsidRPr="00BF2A4F" w:rsidRDefault="007E746C" w:rsidP="007E746C">
      <w:pPr>
        <w:pStyle w:val="NormalWeb"/>
        <w:spacing w:before="0" w:beforeAutospacing="0" w:after="0" w:afterAutospacing="0" w:line="360" w:lineRule="auto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BF2A4F">
        <w:rPr>
          <w:rFonts w:ascii="Verdana" w:hAnsi="Verdana"/>
          <w:color w:val="000000"/>
          <w:sz w:val="16"/>
          <w:szCs w:val="16"/>
        </w:rPr>
        <w:t>(g)- Mandatório para caminhões com peso Bruto total (PBT técnico) maior ou igual ou igual a 30 toneladas e seu uso em declives acentuados.</w:t>
      </w:r>
    </w:p>
    <w:p w14:paraId="1E5B400B" w14:textId="77777777" w:rsidR="007E746C" w:rsidRPr="00BF2A4F" w:rsidRDefault="007E746C" w:rsidP="007E746C">
      <w:pPr>
        <w:pStyle w:val="NormalWeb"/>
        <w:spacing w:before="0" w:beforeAutospacing="0" w:after="0" w:afterAutospacing="0" w:line="360" w:lineRule="auto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BF2A4F">
        <w:rPr>
          <w:rFonts w:ascii="Verdana" w:hAnsi="Verdana"/>
          <w:color w:val="000000"/>
          <w:sz w:val="16"/>
          <w:szCs w:val="16"/>
        </w:rPr>
        <w:t>(h)- Obrigatório para caminhões basculantes do tipo rodoviário que possuam mecanismo internos de acionamento e elevação dos implementos (caçamba, prancha, vácuo dentre outros).</w:t>
      </w:r>
    </w:p>
    <w:p w14:paraId="2DB4AA7B" w14:textId="77777777" w:rsidR="007E746C" w:rsidRPr="00BF2A4F" w:rsidRDefault="007E746C" w:rsidP="007E746C">
      <w:pPr>
        <w:pStyle w:val="NormalWeb"/>
        <w:spacing w:before="0" w:beforeAutospacing="0" w:after="0" w:afterAutospacing="0" w:line="360" w:lineRule="auto"/>
        <w:ind w:right="-799"/>
        <w:jc w:val="both"/>
        <w:rPr>
          <w:rFonts w:ascii="Verdana" w:hAnsi="Verdana"/>
          <w:color w:val="000000"/>
          <w:sz w:val="16"/>
          <w:szCs w:val="16"/>
        </w:rPr>
      </w:pPr>
      <w:r w:rsidRPr="00BF2A4F">
        <w:rPr>
          <w:rFonts w:ascii="Verdana" w:hAnsi="Verdana"/>
          <w:color w:val="000000"/>
          <w:sz w:val="16"/>
          <w:szCs w:val="16"/>
        </w:rPr>
        <w:t>(i)- Não obrigatório para paleteiras e empilhadeiras elétricas</w:t>
      </w:r>
    </w:p>
    <w:p w14:paraId="24BE9F39" w14:textId="06FD0B47" w:rsidR="00C111D2" w:rsidRPr="00BF2A4F" w:rsidRDefault="007E746C" w:rsidP="007E746C">
      <w:pPr>
        <w:pStyle w:val="NormalWeb"/>
        <w:spacing w:before="20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14"/>
          <w:szCs w:val="14"/>
        </w:rPr>
      </w:pPr>
      <w:r w:rsidRPr="00BF2A4F">
        <w:rPr>
          <w:rFonts w:ascii="Verdana" w:hAnsi="Verdana"/>
          <w:color w:val="000000"/>
          <w:sz w:val="16"/>
          <w:szCs w:val="16"/>
        </w:rPr>
        <w:t>(j)- Os equipamentos móveis de propriedade da RUMO ou a serviço da RUMO devem possuir alarme sonoro de marcha à ré, sendo que em vias públicas ou próximo às comunidades vizinhas da RUMO não é necessária sua utilização</w:t>
      </w:r>
    </w:p>
    <w:p w14:paraId="3F20A594" w14:textId="10A345C4" w:rsidR="00222191" w:rsidRDefault="00222191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17" w:name="_Toc211938968"/>
      <w:r>
        <w:rPr>
          <w:sz w:val="22"/>
          <w:szCs w:val="22"/>
        </w:rPr>
        <w:lastRenderedPageBreak/>
        <w:t>EQUIPAMENTOS SEM CABINE</w:t>
      </w:r>
      <w:bookmarkEnd w:id="17"/>
    </w:p>
    <w:p w14:paraId="49FCD904" w14:textId="554FE075" w:rsidR="00100FA5" w:rsidRPr="009C29E0" w:rsidRDefault="00100FA5" w:rsidP="003A32E0">
      <w:pPr>
        <w:pStyle w:val="PargrafodaLista"/>
        <w:numPr>
          <w:ilvl w:val="0"/>
          <w:numId w:val="37"/>
        </w:numPr>
        <w:spacing w:line="360" w:lineRule="auto"/>
        <w:ind w:right="-852"/>
        <w:jc w:val="both"/>
        <w:rPr>
          <w:rFonts w:ascii="Verdana" w:hAnsi="Verdana"/>
          <w:sz w:val="20"/>
          <w:szCs w:val="20"/>
        </w:rPr>
      </w:pPr>
      <w:r w:rsidRPr="009C29E0">
        <w:rPr>
          <w:rFonts w:ascii="Verdana" w:hAnsi="Verdana"/>
          <w:b/>
          <w:bCs/>
          <w:sz w:val="20"/>
          <w:szCs w:val="20"/>
        </w:rPr>
        <w:t>Aceitação:</w:t>
      </w:r>
      <w:r w:rsidRPr="009C29E0">
        <w:rPr>
          <w:rFonts w:ascii="Verdana" w:hAnsi="Verdana"/>
          <w:sz w:val="20"/>
          <w:szCs w:val="20"/>
        </w:rPr>
        <w:t xml:space="preserve"> Equipamentos sem cabine (comuns em pavimentação) só são aceitos se houver </w:t>
      </w:r>
      <w:r w:rsidRPr="009C29E0">
        <w:rPr>
          <w:rFonts w:ascii="Verdana" w:hAnsi="Verdana"/>
          <w:b/>
          <w:bCs/>
          <w:sz w:val="20"/>
          <w:szCs w:val="20"/>
        </w:rPr>
        <w:t>comprovação de que o dispositivo não existe no mercado brasileiro</w:t>
      </w:r>
      <w:r w:rsidRPr="009C29E0">
        <w:rPr>
          <w:rFonts w:ascii="Verdana" w:hAnsi="Verdana"/>
          <w:sz w:val="20"/>
          <w:szCs w:val="20"/>
        </w:rPr>
        <w:t xml:space="preserve"> para aquele modelo.</w:t>
      </w:r>
    </w:p>
    <w:p w14:paraId="041E42D4" w14:textId="462CF453" w:rsidR="00100FA5" w:rsidRPr="009C29E0" w:rsidRDefault="00100FA5" w:rsidP="003A32E0">
      <w:pPr>
        <w:pStyle w:val="PargrafodaLista"/>
        <w:numPr>
          <w:ilvl w:val="0"/>
          <w:numId w:val="37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C29E0">
        <w:rPr>
          <w:rFonts w:ascii="Verdana" w:hAnsi="Verdana"/>
          <w:b/>
          <w:bCs/>
          <w:sz w:val="20"/>
          <w:szCs w:val="20"/>
          <w:lang w:eastAsia="pt-BR"/>
        </w:rPr>
        <w:t>Substituição:</w:t>
      </w:r>
      <w:r w:rsidRPr="009C29E0">
        <w:rPr>
          <w:rFonts w:ascii="Verdana" w:hAnsi="Verdana"/>
          <w:sz w:val="20"/>
          <w:szCs w:val="20"/>
          <w:lang w:eastAsia="pt-BR"/>
        </w:rPr>
        <w:t xml:space="preserve"> Se a cabine existir no mercado, o equipamento </w:t>
      </w:r>
      <w:r w:rsidRPr="009C29E0">
        <w:rPr>
          <w:rFonts w:ascii="Verdana" w:hAnsi="Verdana"/>
          <w:b/>
          <w:bCs/>
          <w:sz w:val="20"/>
          <w:szCs w:val="20"/>
          <w:lang w:eastAsia="pt-BR"/>
        </w:rPr>
        <w:t>deve ser substituído</w:t>
      </w:r>
      <w:r w:rsidRPr="009C29E0">
        <w:rPr>
          <w:rFonts w:ascii="Verdana" w:hAnsi="Verdana"/>
          <w:sz w:val="20"/>
          <w:szCs w:val="20"/>
          <w:lang w:eastAsia="pt-BR"/>
        </w:rPr>
        <w:t>.</w:t>
      </w:r>
    </w:p>
    <w:p w14:paraId="4E854D24" w14:textId="08D41CFD" w:rsidR="00222191" w:rsidRPr="009C29E0" w:rsidRDefault="00100FA5" w:rsidP="003A32E0">
      <w:pPr>
        <w:pStyle w:val="PargrafodaLista"/>
        <w:numPr>
          <w:ilvl w:val="0"/>
          <w:numId w:val="37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C29E0">
        <w:rPr>
          <w:rFonts w:ascii="Verdana" w:hAnsi="Verdana"/>
          <w:b/>
          <w:bCs/>
          <w:sz w:val="20"/>
          <w:szCs w:val="20"/>
          <w:lang w:eastAsia="pt-BR"/>
        </w:rPr>
        <w:t>Análise de Risco:</w:t>
      </w:r>
      <w:r w:rsidRPr="009C29E0">
        <w:rPr>
          <w:rFonts w:ascii="Verdana" w:hAnsi="Verdana"/>
          <w:sz w:val="20"/>
          <w:szCs w:val="20"/>
          <w:lang w:eastAsia="pt-BR"/>
        </w:rPr>
        <w:t xml:space="preserve"> Se for comprovada a não existência, profissionais de segurança do trabalho devem realizar uma </w:t>
      </w:r>
      <w:r w:rsidRPr="009C29E0">
        <w:rPr>
          <w:rFonts w:ascii="Verdana" w:hAnsi="Verdana"/>
          <w:b/>
          <w:bCs/>
          <w:sz w:val="20"/>
          <w:szCs w:val="20"/>
          <w:lang w:eastAsia="pt-BR"/>
        </w:rPr>
        <w:t>Análise de Risco</w:t>
      </w:r>
      <w:r w:rsidRPr="009C29E0">
        <w:rPr>
          <w:rFonts w:ascii="Verdana" w:hAnsi="Verdana"/>
          <w:sz w:val="20"/>
          <w:szCs w:val="20"/>
          <w:lang w:eastAsia="pt-BR"/>
        </w:rPr>
        <w:t xml:space="preserve"> para definir e implementar as </w:t>
      </w:r>
      <w:r w:rsidRPr="009C29E0">
        <w:rPr>
          <w:rFonts w:ascii="Verdana" w:hAnsi="Verdana"/>
          <w:b/>
          <w:bCs/>
          <w:sz w:val="20"/>
          <w:szCs w:val="20"/>
          <w:lang w:eastAsia="pt-BR"/>
        </w:rPr>
        <w:t>medidas de segurança</w:t>
      </w:r>
      <w:r w:rsidRPr="009C29E0">
        <w:rPr>
          <w:rFonts w:ascii="Verdana" w:hAnsi="Verdana"/>
          <w:sz w:val="20"/>
          <w:szCs w:val="20"/>
          <w:lang w:eastAsia="pt-BR"/>
        </w:rPr>
        <w:t xml:space="preserve"> necessárias para a operação.</w:t>
      </w:r>
    </w:p>
    <w:p w14:paraId="5DD2F952" w14:textId="0064D907" w:rsidR="002F1796" w:rsidRDefault="002F1796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18" w:name="_Toc211938969"/>
      <w:r>
        <w:rPr>
          <w:sz w:val="22"/>
          <w:szCs w:val="22"/>
        </w:rPr>
        <w:t>CABINES SUPLEMENTARES</w:t>
      </w:r>
      <w:bookmarkEnd w:id="18"/>
    </w:p>
    <w:p w14:paraId="52BE5D30" w14:textId="77777777" w:rsidR="002F1796" w:rsidRPr="002F1796" w:rsidRDefault="002F1796" w:rsidP="002F1796">
      <w:p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sz w:val="20"/>
          <w:szCs w:val="20"/>
          <w:lang w:eastAsia="pt-BR"/>
        </w:rPr>
        <w:t>Caminhões com cabine suplementar para transporte de passageiros devem cumprir:</w:t>
      </w:r>
    </w:p>
    <w:p w14:paraId="6C09CCEE" w14:textId="77777777" w:rsidR="002F1796" w:rsidRPr="002F1796" w:rsidRDefault="002F1796" w:rsidP="003A32E0">
      <w:pPr>
        <w:numPr>
          <w:ilvl w:val="0"/>
          <w:numId w:val="38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b/>
          <w:bCs/>
          <w:sz w:val="20"/>
          <w:szCs w:val="20"/>
          <w:lang w:eastAsia="pt-BR"/>
        </w:rPr>
        <w:t>Documentação:</w:t>
      </w:r>
      <w:r w:rsidRPr="002F1796">
        <w:rPr>
          <w:rFonts w:ascii="Verdana" w:hAnsi="Verdana"/>
          <w:sz w:val="20"/>
          <w:szCs w:val="20"/>
          <w:lang w:eastAsia="pt-BR"/>
        </w:rPr>
        <w:t xml:space="preserve"> Possuir </w:t>
      </w:r>
      <w:r w:rsidRPr="002F1796">
        <w:rPr>
          <w:rFonts w:ascii="Verdana" w:hAnsi="Verdana"/>
          <w:b/>
          <w:bCs/>
          <w:sz w:val="20"/>
          <w:szCs w:val="20"/>
          <w:lang w:eastAsia="pt-BR"/>
        </w:rPr>
        <w:t>Certificado de Segurança Veicular (CSV)</w:t>
      </w:r>
      <w:r w:rsidRPr="002F1796">
        <w:rPr>
          <w:rFonts w:ascii="Verdana" w:hAnsi="Verdana"/>
          <w:sz w:val="20"/>
          <w:szCs w:val="20"/>
          <w:lang w:eastAsia="pt-BR"/>
        </w:rPr>
        <w:t xml:space="preserve">, emitido por Instituição Técnica Licenciada (ITI/DENATRAN) e </w:t>
      </w:r>
      <w:r w:rsidRPr="002F1796">
        <w:rPr>
          <w:rFonts w:ascii="Verdana" w:hAnsi="Verdana"/>
          <w:b/>
          <w:bCs/>
          <w:sz w:val="20"/>
          <w:szCs w:val="20"/>
          <w:lang w:eastAsia="pt-BR"/>
        </w:rPr>
        <w:t>registrado no CRLV</w:t>
      </w:r>
      <w:r w:rsidRPr="002F1796">
        <w:rPr>
          <w:rFonts w:ascii="Verdana" w:hAnsi="Verdana"/>
          <w:sz w:val="20"/>
          <w:szCs w:val="20"/>
          <w:lang w:eastAsia="pt-BR"/>
        </w:rPr>
        <w:t>.</w:t>
      </w:r>
    </w:p>
    <w:p w14:paraId="4F07C623" w14:textId="77777777" w:rsidR="002F1796" w:rsidRPr="002F1796" w:rsidRDefault="002F1796" w:rsidP="003A32E0">
      <w:pPr>
        <w:numPr>
          <w:ilvl w:val="0"/>
          <w:numId w:val="38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b/>
          <w:bCs/>
          <w:sz w:val="20"/>
          <w:szCs w:val="20"/>
          <w:lang w:eastAsia="pt-BR"/>
        </w:rPr>
        <w:t>Segurança dos Ocupantes:</w:t>
      </w:r>
    </w:p>
    <w:p w14:paraId="78491A55" w14:textId="77777777" w:rsidR="002F1796" w:rsidRPr="002F1796" w:rsidRDefault="002F1796" w:rsidP="003A32E0">
      <w:pPr>
        <w:numPr>
          <w:ilvl w:val="1"/>
          <w:numId w:val="39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b/>
          <w:bCs/>
          <w:sz w:val="20"/>
          <w:szCs w:val="20"/>
          <w:lang w:eastAsia="pt-BR"/>
        </w:rPr>
        <w:t>Cintos de segurança de 3 ou 4 pontos</w:t>
      </w:r>
      <w:r w:rsidRPr="002F1796">
        <w:rPr>
          <w:rFonts w:ascii="Verdana" w:hAnsi="Verdana"/>
          <w:sz w:val="20"/>
          <w:szCs w:val="20"/>
          <w:lang w:eastAsia="pt-BR"/>
        </w:rPr>
        <w:t xml:space="preserve"> para todos os ocupantes (em veículos fabricados a partir de 2020), sem o uso de presilhas.</w:t>
      </w:r>
    </w:p>
    <w:p w14:paraId="2784251E" w14:textId="77777777" w:rsidR="002F1796" w:rsidRPr="002F1796" w:rsidRDefault="002F1796" w:rsidP="003A32E0">
      <w:pPr>
        <w:numPr>
          <w:ilvl w:val="1"/>
          <w:numId w:val="39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b/>
          <w:bCs/>
          <w:sz w:val="20"/>
          <w:szCs w:val="20"/>
          <w:lang w:eastAsia="pt-BR"/>
        </w:rPr>
        <w:t>Bancos com encosto de cabeça</w:t>
      </w:r>
      <w:r w:rsidRPr="002F1796">
        <w:rPr>
          <w:rFonts w:ascii="Verdana" w:hAnsi="Verdana"/>
          <w:sz w:val="20"/>
          <w:szCs w:val="20"/>
          <w:lang w:eastAsia="pt-BR"/>
        </w:rPr>
        <w:t xml:space="preserve"> para todos.</w:t>
      </w:r>
    </w:p>
    <w:p w14:paraId="1390BBA7" w14:textId="77777777" w:rsidR="002F1796" w:rsidRPr="002F1796" w:rsidRDefault="002F1796" w:rsidP="003A32E0">
      <w:pPr>
        <w:numPr>
          <w:ilvl w:val="1"/>
          <w:numId w:val="39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b/>
          <w:bCs/>
          <w:sz w:val="20"/>
          <w:szCs w:val="20"/>
          <w:lang w:eastAsia="pt-BR"/>
        </w:rPr>
        <w:t>Saída de emergência sinalizada</w:t>
      </w:r>
      <w:r w:rsidRPr="002F1796">
        <w:rPr>
          <w:rFonts w:ascii="Verdana" w:hAnsi="Verdana"/>
          <w:sz w:val="20"/>
          <w:szCs w:val="20"/>
          <w:lang w:eastAsia="pt-BR"/>
        </w:rPr>
        <w:t xml:space="preserve"> e </w:t>
      </w:r>
      <w:r w:rsidRPr="002F1796">
        <w:rPr>
          <w:rFonts w:ascii="Verdana" w:hAnsi="Verdana"/>
          <w:b/>
          <w:bCs/>
          <w:sz w:val="20"/>
          <w:szCs w:val="20"/>
          <w:lang w:eastAsia="pt-BR"/>
        </w:rPr>
        <w:t>vidros laminados</w:t>
      </w:r>
      <w:r w:rsidRPr="002F1796">
        <w:rPr>
          <w:rFonts w:ascii="Verdana" w:hAnsi="Verdana"/>
          <w:sz w:val="20"/>
          <w:szCs w:val="20"/>
          <w:lang w:eastAsia="pt-BR"/>
        </w:rPr>
        <w:t>.</w:t>
      </w:r>
    </w:p>
    <w:p w14:paraId="327BC1A5" w14:textId="77777777" w:rsidR="002F1796" w:rsidRPr="002F1796" w:rsidRDefault="002F1796" w:rsidP="003A32E0">
      <w:pPr>
        <w:numPr>
          <w:ilvl w:val="1"/>
          <w:numId w:val="39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b/>
          <w:bCs/>
          <w:sz w:val="20"/>
          <w:szCs w:val="20"/>
          <w:lang w:eastAsia="pt-BR"/>
        </w:rPr>
        <w:t>Grade de proteção</w:t>
      </w:r>
      <w:r w:rsidRPr="002F1796">
        <w:rPr>
          <w:rFonts w:ascii="Verdana" w:hAnsi="Verdana"/>
          <w:sz w:val="20"/>
          <w:szCs w:val="20"/>
          <w:lang w:eastAsia="pt-BR"/>
        </w:rPr>
        <w:t xml:space="preserve"> no vidro traseiro/isolamento de carga.</w:t>
      </w:r>
    </w:p>
    <w:p w14:paraId="50C0B7D3" w14:textId="77777777" w:rsidR="002F1796" w:rsidRPr="002F1796" w:rsidRDefault="002F1796" w:rsidP="003A32E0">
      <w:pPr>
        <w:numPr>
          <w:ilvl w:val="1"/>
          <w:numId w:val="39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b/>
          <w:bCs/>
          <w:sz w:val="20"/>
          <w:szCs w:val="20"/>
          <w:lang w:eastAsia="pt-BR"/>
        </w:rPr>
        <w:t>Extintor de incêndio ABC</w:t>
      </w:r>
      <w:r w:rsidRPr="002F1796">
        <w:rPr>
          <w:rFonts w:ascii="Verdana" w:hAnsi="Verdana"/>
          <w:sz w:val="20"/>
          <w:szCs w:val="20"/>
          <w:lang w:eastAsia="pt-BR"/>
        </w:rPr>
        <w:t xml:space="preserve"> fixado dentro do módulo.</w:t>
      </w:r>
    </w:p>
    <w:p w14:paraId="0C58EE2D" w14:textId="77777777" w:rsidR="002F1796" w:rsidRPr="002F1796" w:rsidRDefault="002F1796" w:rsidP="003A32E0">
      <w:pPr>
        <w:numPr>
          <w:ilvl w:val="0"/>
          <w:numId w:val="38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b/>
          <w:bCs/>
          <w:sz w:val="20"/>
          <w:szCs w:val="20"/>
          <w:lang w:eastAsia="pt-BR"/>
        </w:rPr>
        <w:t>Acesso e Conforto:</w:t>
      </w:r>
    </w:p>
    <w:p w14:paraId="4AB5E3A1" w14:textId="77777777" w:rsidR="002F1796" w:rsidRPr="002F1796" w:rsidRDefault="002F1796" w:rsidP="003A32E0">
      <w:pPr>
        <w:numPr>
          <w:ilvl w:val="1"/>
          <w:numId w:val="40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b/>
          <w:bCs/>
          <w:sz w:val="20"/>
          <w:szCs w:val="20"/>
          <w:lang w:eastAsia="pt-BR"/>
        </w:rPr>
        <w:t>Escada e alça de apoio</w:t>
      </w:r>
      <w:r w:rsidRPr="002F1796">
        <w:rPr>
          <w:rFonts w:ascii="Verdana" w:hAnsi="Verdana"/>
          <w:sz w:val="20"/>
          <w:szCs w:val="20"/>
          <w:lang w:eastAsia="pt-BR"/>
        </w:rPr>
        <w:t xml:space="preserve"> para facilitar o acesso.</w:t>
      </w:r>
    </w:p>
    <w:p w14:paraId="3EEA6291" w14:textId="77777777" w:rsidR="002F1796" w:rsidRPr="002F1796" w:rsidRDefault="002F1796" w:rsidP="003A32E0">
      <w:pPr>
        <w:numPr>
          <w:ilvl w:val="1"/>
          <w:numId w:val="40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sz w:val="20"/>
          <w:szCs w:val="20"/>
          <w:lang w:eastAsia="pt-BR"/>
        </w:rPr>
        <w:t xml:space="preserve">Cabine </w:t>
      </w:r>
      <w:r w:rsidRPr="002F1796">
        <w:rPr>
          <w:rFonts w:ascii="Verdana" w:hAnsi="Verdana"/>
          <w:b/>
          <w:bCs/>
          <w:sz w:val="20"/>
          <w:szCs w:val="20"/>
          <w:lang w:eastAsia="pt-BR"/>
        </w:rPr>
        <w:t>climatizada</w:t>
      </w:r>
      <w:r w:rsidRPr="002F1796">
        <w:rPr>
          <w:rFonts w:ascii="Verdana" w:hAnsi="Verdana"/>
          <w:sz w:val="20"/>
          <w:szCs w:val="20"/>
          <w:lang w:eastAsia="pt-BR"/>
        </w:rPr>
        <w:t xml:space="preserve"> com ar-condicionado.</w:t>
      </w:r>
    </w:p>
    <w:p w14:paraId="21632FD9" w14:textId="70E0CAC0" w:rsidR="002F1796" w:rsidRPr="002F1796" w:rsidRDefault="002F1796" w:rsidP="003A32E0">
      <w:pPr>
        <w:numPr>
          <w:ilvl w:val="1"/>
          <w:numId w:val="40"/>
        </w:numPr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2F1796">
        <w:rPr>
          <w:rFonts w:ascii="Verdana" w:hAnsi="Verdana"/>
          <w:sz w:val="20"/>
          <w:szCs w:val="20"/>
          <w:lang w:eastAsia="pt-BR"/>
        </w:rPr>
        <w:t xml:space="preserve">Sistema de </w:t>
      </w:r>
      <w:r w:rsidRPr="002F1796">
        <w:rPr>
          <w:rFonts w:ascii="Verdana" w:hAnsi="Verdana"/>
          <w:b/>
          <w:bCs/>
          <w:sz w:val="20"/>
          <w:szCs w:val="20"/>
          <w:lang w:eastAsia="pt-BR"/>
        </w:rPr>
        <w:t>comunicação</w:t>
      </w:r>
      <w:r w:rsidRPr="002F1796">
        <w:rPr>
          <w:rFonts w:ascii="Verdana" w:hAnsi="Verdana"/>
          <w:sz w:val="20"/>
          <w:szCs w:val="20"/>
          <w:lang w:eastAsia="pt-BR"/>
        </w:rPr>
        <w:t xml:space="preserve"> interligando a cabine suplementar com a do motorista.</w:t>
      </w:r>
    </w:p>
    <w:p w14:paraId="78D58D3C" w14:textId="1A8A11F8" w:rsidR="00EF358F" w:rsidRDefault="00622E73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19" w:name="_Toc211938970"/>
      <w:r>
        <w:rPr>
          <w:sz w:val="22"/>
          <w:szCs w:val="22"/>
        </w:rPr>
        <w:t>SISTEMA DE TELEMETRIA E DETECÇÃO DE FADIGA</w:t>
      </w:r>
      <w:bookmarkEnd w:id="19"/>
    </w:p>
    <w:p w14:paraId="0C52AF6C" w14:textId="77777777" w:rsidR="00622E73" w:rsidRPr="00622E73" w:rsidRDefault="00622E73" w:rsidP="000045E3">
      <w:pPr>
        <w:numPr>
          <w:ilvl w:val="0"/>
          <w:numId w:val="49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sz w:val="20"/>
          <w:szCs w:val="20"/>
          <w:lang w:eastAsia="pt-BR"/>
        </w:rPr>
        <w:t xml:space="preserve">É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responsabilidade do Fornecedor</w:t>
      </w:r>
      <w:r w:rsidRPr="00622E73">
        <w:rPr>
          <w:rFonts w:ascii="Verdana" w:hAnsi="Verdana"/>
          <w:sz w:val="20"/>
          <w:szCs w:val="20"/>
          <w:lang w:eastAsia="pt-BR"/>
        </w:rPr>
        <w:t xml:space="preserve"> instalar sistemas de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telemetria e gestão de fadiga</w:t>
      </w:r>
      <w:r w:rsidRPr="00622E73">
        <w:rPr>
          <w:rFonts w:ascii="Verdana" w:hAnsi="Verdana"/>
          <w:sz w:val="20"/>
          <w:szCs w:val="20"/>
          <w:lang w:eastAsia="pt-BR"/>
        </w:rPr>
        <w:t xml:space="preserve"> em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todos os veículos</w:t>
      </w:r>
      <w:r w:rsidRPr="00622E73">
        <w:rPr>
          <w:rFonts w:ascii="Verdana" w:hAnsi="Verdana"/>
          <w:sz w:val="20"/>
          <w:szCs w:val="20"/>
          <w:lang w:eastAsia="pt-BR"/>
        </w:rPr>
        <w:t xml:space="preserve"> mobilizados (leves, pesados, caminhões, etc.).</w:t>
      </w:r>
    </w:p>
    <w:p w14:paraId="5B20702A" w14:textId="77777777" w:rsidR="00622E73" w:rsidRPr="00622E73" w:rsidRDefault="00622E73" w:rsidP="000045E3">
      <w:pPr>
        <w:numPr>
          <w:ilvl w:val="0"/>
          <w:numId w:val="49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b/>
          <w:bCs/>
          <w:sz w:val="20"/>
          <w:szCs w:val="20"/>
          <w:lang w:eastAsia="pt-BR"/>
        </w:rPr>
        <w:t>Nenhum veículo</w:t>
      </w:r>
      <w:r w:rsidRPr="00622E73">
        <w:rPr>
          <w:rFonts w:ascii="Verdana" w:hAnsi="Verdana"/>
          <w:sz w:val="20"/>
          <w:szCs w:val="20"/>
          <w:lang w:eastAsia="pt-BR"/>
        </w:rPr>
        <w:t xml:space="preserve"> pode entrar em atividade sem esses sistemas.</w:t>
      </w:r>
    </w:p>
    <w:p w14:paraId="067BE25D" w14:textId="77777777" w:rsidR="00622E73" w:rsidRPr="00622E73" w:rsidRDefault="00622E73" w:rsidP="000045E3">
      <w:pPr>
        <w:numPr>
          <w:ilvl w:val="0"/>
          <w:numId w:val="49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sz w:val="20"/>
          <w:szCs w:val="20"/>
          <w:lang w:eastAsia="pt-BR"/>
        </w:rPr>
        <w:lastRenderedPageBreak/>
        <w:t xml:space="preserve">É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obrigatória a identificação individual do condutor</w:t>
      </w:r>
      <w:r w:rsidRPr="00622E73">
        <w:rPr>
          <w:rFonts w:ascii="Verdana" w:hAnsi="Verdana"/>
          <w:sz w:val="20"/>
          <w:szCs w:val="20"/>
          <w:lang w:eastAsia="pt-BR"/>
        </w:rPr>
        <w:t xml:space="preserve"> para qualquer locomoção (incluindo manutenção).</w:t>
      </w:r>
    </w:p>
    <w:p w14:paraId="6D03F725" w14:textId="0F74D5DA" w:rsidR="008661A7" w:rsidRPr="008661A7" w:rsidRDefault="00357B09" w:rsidP="008661A7">
      <w:pPr>
        <w:pStyle w:val="Ttulo1"/>
        <w:keepNext w:val="0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right="-799"/>
        <w:jc w:val="both"/>
        <w:rPr>
          <w:sz w:val="22"/>
          <w:szCs w:val="22"/>
        </w:rPr>
      </w:pPr>
      <w:bookmarkStart w:id="20" w:name="_Toc211938971"/>
      <w:r>
        <w:rPr>
          <w:sz w:val="22"/>
          <w:szCs w:val="22"/>
        </w:rPr>
        <w:t xml:space="preserve">REQUISITOS PARA O </w:t>
      </w:r>
      <w:r w:rsidR="008661A7" w:rsidRPr="008661A7">
        <w:rPr>
          <w:sz w:val="22"/>
          <w:szCs w:val="22"/>
        </w:rPr>
        <w:t>SISTEMA DE TELEMETRIA</w:t>
      </w:r>
      <w:bookmarkEnd w:id="20"/>
    </w:p>
    <w:p w14:paraId="59A7BADD" w14:textId="04C74DE5" w:rsidR="00622E73" w:rsidRPr="00622E73" w:rsidRDefault="00622E73" w:rsidP="000045E3">
      <w:pPr>
        <w:spacing w:line="360" w:lineRule="auto"/>
        <w:ind w:right="-994"/>
        <w:jc w:val="both"/>
        <w:rPr>
          <w:rFonts w:ascii="Verdana" w:hAnsi="Verdana"/>
          <w:b/>
          <w:bCs/>
          <w:sz w:val="20"/>
          <w:szCs w:val="20"/>
          <w:lang w:eastAsia="pt-BR"/>
        </w:rPr>
      </w:pPr>
      <w:r w:rsidRPr="00622E73">
        <w:rPr>
          <w:rFonts w:ascii="Verdana" w:hAnsi="Verdana"/>
          <w:b/>
          <w:bCs/>
          <w:sz w:val="20"/>
          <w:szCs w:val="20"/>
          <w:lang w:eastAsia="pt-BR"/>
        </w:rPr>
        <w:t>Velocidade e Gestão de Consequência</w:t>
      </w:r>
    </w:p>
    <w:p w14:paraId="12B88927" w14:textId="77777777" w:rsidR="00622E73" w:rsidRPr="00622E73" w:rsidRDefault="00622E73" w:rsidP="000045E3">
      <w:pPr>
        <w:numPr>
          <w:ilvl w:val="0"/>
          <w:numId w:val="50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sz w:val="20"/>
          <w:szCs w:val="20"/>
          <w:lang w:eastAsia="pt-BR"/>
        </w:rPr>
        <w:t xml:space="preserve">A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velocidade máxima</w:t>
      </w:r>
      <w:r w:rsidRPr="00622E73">
        <w:rPr>
          <w:rFonts w:ascii="Verdana" w:hAnsi="Verdana"/>
          <w:sz w:val="20"/>
          <w:szCs w:val="20"/>
          <w:lang w:eastAsia="pt-BR"/>
        </w:rPr>
        <w:t xml:space="preserve"> interna será indicada por placas e no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Rotograma</w:t>
      </w:r>
      <w:r w:rsidRPr="00622E73">
        <w:rPr>
          <w:rFonts w:ascii="Verdana" w:hAnsi="Verdana"/>
          <w:sz w:val="20"/>
          <w:szCs w:val="20"/>
          <w:lang w:eastAsia="pt-BR"/>
        </w:rPr>
        <w:t xml:space="preserve"> (fornecido à RUMO). Velocidades externas seguem o CTB.</w:t>
      </w:r>
    </w:p>
    <w:p w14:paraId="4C7260FA" w14:textId="77777777" w:rsidR="00622E73" w:rsidRPr="00622E73" w:rsidRDefault="00622E73" w:rsidP="000045E3">
      <w:pPr>
        <w:numPr>
          <w:ilvl w:val="0"/>
          <w:numId w:val="50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sz w:val="20"/>
          <w:szCs w:val="20"/>
          <w:lang w:eastAsia="pt-BR"/>
        </w:rPr>
        <w:t xml:space="preserve">O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Fornecedor</w:t>
      </w:r>
      <w:r w:rsidRPr="00622E73">
        <w:rPr>
          <w:rFonts w:ascii="Verdana" w:hAnsi="Verdana"/>
          <w:sz w:val="20"/>
          <w:szCs w:val="20"/>
          <w:lang w:eastAsia="pt-BR"/>
        </w:rPr>
        <w:t xml:space="preserve"> é responsável pela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gestão, rastreamento e aplicação de consequências</w:t>
      </w:r>
      <w:r w:rsidRPr="00622E73">
        <w:rPr>
          <w:rFonts w:ascii="Verdana" w:hAnsi="Verdana"/>
          <w:sz w:val="20"/>
          <w:szCs w:val="20"/>
          <w:lang w:eastAsia="pt-BR"/>
        </w:rPr>
        <w:t xml:space="preserve"> para condutores infratores identificados pelo sistema.</w:t>
      </w:r>
    </w:p>
    <w:p w14:paraId="5AFF3F6B" w14:textId="77777777" w:rsidR="00622E73" w:rsidRPr="00622E73" w:rsidRDefault="00622E73" w:rsidP="000045E3">
      <w:pPr>
        <w:numPr>
          <w:ilvl w:val="0"/>
          <w:numId w:val="50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sz w:val="20"/>
          <w:szCs w:val="20"/>
          <w:lang w:eastAsia="pt-BR"/>
        </w:rPr>
        <w:t xml:space="preserve">O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Fornecedor deve fornecer à RUMO acesso (login e senha)</w:t>
      </w:r>
      <w:r w:rsidRPr="00622E73">
        <w:rPr>
          <w:rFonts w:ascii="Verdana" w:hAnsi="Verdana"/>
          <w:sz w:val="20"/>
          <w:szCs w:val="20"/>
          <w:lang w:eastAsia="pt-BR"/>
        </w:rPr>
        <w:t xml:space="preserve"> ao sistema para auditorias periódicas.</w:t>
      </w:r>
    </w:p>
    <w:p w14:paraId="0D30DB98" w14:textId="77777777" w:rsidR="00622E73" w:rsidRPr="00622E73" w:rsidRDefault="00622E73" w:rsidP="000045E3">
      <w:pPr>
        <w:spacing w:line="360" w:lineRule="auto"/>
        <w:ind w:right="-994"/>
        <w:jc w:val="both"/>
        <w:rPr>
          <w:rFonts w:ascii="Verdana" w:hAnsi="Verdana"/>
          <w:b/>
          <w:bCs/>
          <w:sz w:val="20"/>
          <w:szCs w:val="20"/>
          <w:lang w:eastAsia="pt-BR"/>
        </w:rPr>
      </w:pPr>
      <w:r w:rsidRPr="00622E73">
        <w:rPr>
          <w:rFonts w:ascii="Verdana" w:hAnsi="Verdana"/>
          <w:b/>
          <w:bCs/>
          <w:sz w:val="20"/>
          <w:szCs w:val="20"/>
          <w:lang w:eastAsia="pt-BR"/>
        </w:rPr>
        <w:t>Características do Sistema de Telemetria</w:t>
      </w:r>
    </w:p>
    <w:p w14:paraId="26650307" w14:textId="77777777" w:rsidR="00622E73" w:rsidRPr="00622E73" w:rsidRDefault="00622E73" w:rsidP="000045E3">
      <w:p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sz w:val="20"/>
          <w:szCs w:val="20"/>
          <w:lang w:eastAsia="pt-BR"/>
        </w:rPr>
        <w:t>O sistema online de telemetria deve ter, no mínimo:</w:t>
      </w:r>
    </w:p>
    <w:p w14:paraId="0C31EED9" w14:textId="77777777" w:rsidR="00622E73" w:rsidRPr="00622E73" w:rsidRDefault="00622E73" w:rsidP="000045E3">
      <w:pPr>
        <w:numPr>
          <w:ilvl w:val="0"/>
          <w:numId w:val="51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b/>
          <w:bCs/>
          <w:sz w:val="20"/>
          <w:szCs w:val="20"/>
          <w:lang w:eastAsia="pt-BR"/>
        </w:rPr>
        <w:t>Monitoramento eletrônico de velocidade</w:t>
      </w:r>
      <w:r w:rsidRPr="00622E73">
        <w:rPr>
          <w:rFonts w:ascii="Verdana" w:hAnsi="Verdana"/>
          <w:sz w:val="20"/>
          <w:szCs w:val="20"/>
          <w:lang w:eastAsia="pt-BR"/>
        </w:rPr>
        <w:t xml:space="preserve"> (com alarmes sonoros/visuais) e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barreiras eletrônicas</w:t>
      </w:r>
      <w:r w:rsidRPr="00622E73">
        <w:rPr>
          <w:rFonts w:ascii="Verdana" w:hAnsi="Verdana"/>
          <w:sz w:val="20"/>
          <w:szCs w:val="20"/>
          <w:lang w:eastAsia="pt-BR"/>
        </w:rPr>
        <w:t>.</w:t>
      </w:r>
    </w:p>
    <w:p w14:paraId="72A4C35C" w14:textId="77777777" w:rsidR="00622E73" w:rsidRPr="00622E73" w:rsidRDefault="00622E73" w:rsidP="000045E3">
      <w:pPr>
        <w:numPr>
          <w:ilvl w:val="0"/>
          <w:numId w:val="51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b/>
          <w:bCs/>
          <w:sz w:val="20"/>
          <w:szCs w:val="20"/>
          <w:lang w:eastAsia="pt-BR"/>
        </w:rPr>
        <w:t>Monitoramento Online</w:t>
      </w:r>
      <w:r w:rsidRPr="00622E73">
        <w:rPr>
          <w:rFonts w:ascii="Verdana" w:hAnsi="Verdana"/>
          <w:sz w:val="20"/>
          <w:szCs w:val="20"/>
          <w:lang w:eastAsia="pt-BR"/>
        </w:rPr>
        <w:t xml:space="preserve"> de posição e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Controle de identificação individual</w:t>
      </w:r>
      <w:r w:rsidRPr="00622E73">
        <w:rPr>
          <w:rFonts w:ascii="Verdana" w:hAnsi="Verdana"/>
          <w:sz w:val="20"/>
          <w:szCs w:val="20"/>
          <w:lang w:eastAsia="pt-BR"/>
        </w:rPr>
        <w:t xml:space="preserve"> do condutor (cartões/chips).</w:t>
      </w:r>
    </w:p>
    <w:p w14:paraId="35E79A08" w14:textId="77777777" w:rsidR="00622E73" w:rsidRPr="00622E73" w:rsidRDefault="00622E73" w:rsidP="000045E3">
      <w:pPr>
        <w:numPr>
          <w:ilvl w:val="0"/>
          <w:numId w:val="51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b/>
          <w:bCs/>
          <w:sz w:val="20"/>
          <w:szCs w:val="20"/>
          <w:lang w:eastAsia="pt-BR"/>
        </w:rPr>
        <w:t>Compatibilidade com o sistema de áudio</w:t>
      </w:r>
      <w:r w:rsidRPr="00622E73">
        <w:rPr>
          <w:rFonts w:ascii="Verdana" w:hAnsi="Verdana"/>
          <w:sz w:val="20"/>
          <w:szCs w:val="20"/>
          <w:lang w:eastAsia="pt-BR"/>
        </w:rPr>
        <w:t xml:space="preserve"> do veículo.</w:t>
      </w:r>
    </w:p>
    <w:p w14:paraId="110CF741" w14:textId="77777777" w:rsidR="00622E73" w:rsidRPr="00622E73" w:rsidRDefault="00622E73" w:rsidP="000045E3">
      <w:pPr>
        <w:numPr>
          <w:ilvl w:val="0"/>
          <w:numId w:val="51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sz w:val="20"/>
          <w:szCs w:val="20"/>
          <w:lang w:eastAsia="pt-BR"/>
        </w:rPr>
        <w:t xml:space="preserve">Capacidade de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extrair relatórios gerenciais</w:t>
      </w:r>
      <w:r w:rsidRPr="00622E73">
        <w:rPr>
          <w:rFonts w:ascii="Verdana" w:hAnsi="Verdana"/>
          <w:sz w:val="20"/>
          <w:szCs w:val="20"/>
          <w:lang w:eastAsia="pt-BR"/>
        </w:rPr>
        <w:t xml:space="preserve"> e visualizar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trajetos, tempos de parada e cercas eletrônicas</w:t>
      </w:r>
      <w:r w:rsidRPr="00622E73">
        <w:rPr>
          <w:rFonts w:ascii="Verdana" w:hAnsi="Verdana"/>
          <w:sz w:val="20"/>
          <w:szCs w:val="20"/>
          <w:lang w:eastAsia="pt-BR"/>
        </w:rPr>
        <w:t>.</w:t>
      </w:r>
    </w:p>
    <w:p w14:paraId="397643FE" w14:textId="77777777" w:rsidR="00622E73" w:rsidRPr="00622E73" w:rsidRDefault="00622E73" w:rsidP="000045E3">
      <w:pPr>
        <w:spacing w:line="360" w:lineRule="auto"/>
        <w:ind w:right="-994"/>
        <w:jc w:val="both"/>
        <w:rPr>
          <w:rFonts w:ascii="Verdana" w:hAnsi="Verdana"/>
          <w:b/>
          <w:bCs/>
          <w:sz w:val="20"/>
          <w:szCs w:val="20"/>
          <w:lang w:eastAsia="pt-BR"/>
        </w:rPr>
      </w:pPr>
      <w:r w:rsidRPr="00622E73">
        <w:rPr>
          <w:rFonts w:ascii="Verdana" w:hAnsi="Verdana"/>
          <w:b/>
          <w:bCs/>
          <w:sz w:val="20"/>
          <w:szCs w:val="20"/>
          <w:lang w:eastAsia="pt-BR"/>
        </w:rPr>
        <w:t>Relatório de Desempenho</w:t>
      </w:r>
    </w:p>
    <w:p w14:paraId="091B36C7" w14:textId="77777777" w:rsidR="00622E73" w:rsidRPr="00622E73" w:rsidRDefault="00622E73" w:rsidP="000045E3">
      <w:p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sz w:val="20"/>
          <w:szCs w:val="20"/>
          <w:lang w:eastAsia="pt-BR"/>
        </w:rPr>
        <w:t xml:space="preserve">O relatório deve cobrir: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Pontuação do Motorista, excessos de velocidade</w:t>
      </w:r>
      <w:r w:rsidRPr="00622E73">
        <w:rPr>
          <w:rFonts w:ascii="Verdana" w:hAnsi="Verdana"/>
          <w:sz w:val="20"/>
          <w:szCs w:val="20"/>
          <w:lang w:eastAsia="pt-BR"/>
        </w:rPr>
        <w:t xml:space="preserve"> (limite e por trecho),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infração por marcha</w:t>
      </w:r>
      <w:r w:rsidRPr="00622E73">
        <w:rPr>
          <w:rFonts w:ascii="Verdana" w:hAnsi="Verdana"/>
          <w:sz w:val="20"/>
          <w:szCs w:val="20"/>
          <w:lang w:eastAsia="pt-BR"/>
        </w:rPr>
        <w:t xml:space="preserve"> (em trecho proibido),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excesso de RPM</w:t>
      </w:r>
      <w:r w:rsidRPr="00622E73">
        <w:rPr>
          <w:rFonts w:ascii="Verdana" w:hAnsi="Verdana"/>
          <w:sz w:val="20"/>
          <w:szCs w:val="20"/>
          <w:lang w:eastAsia="pt-BR"/>
        </w:rPr>
        <w:t xml:space="preserve">,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aceleração lateral</w:t>
      </w:r>
      <w:r w:rsidRPr="00622E73">
        <w:rPr>
          <w:rFonts w:ascii="Verdana" w:hAnsi="Verdana"/>
          <w:sz w:val="20"/>
          <w:szCs w:val="20"/>
          <w:lang w:eastAsia="pt-BR"/>
        </w:rPr>
        <w:t xml:space="preserve"> (Força G/tendência a tombamento),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freadas e acelerações bruscas</w:t>
      </w:r>
      <w:r w:rsidRPr="00622E73">
        <w:rPr>
          <w:rFonts w:ascii="Verdana" w:hAnsi="Verdana"/>
          <w:sz w:val="20"/>
          <w:szCs w:val="20"/>
          <w:lang w:eastAsia="pt-BR"/>
        </w:rPr>
        <w:t xml:space="preserve">, e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locais</w:t>
      </w:r>
      <w:r w:rsidRPr="00622E73">
        <w:rPr>
          <w:rFonts w:ascii="Verdana" w:hAnsi="Verdana"/>
          <w:sz w:val="20"/>
          <w:szCs w:val="20"/>
          <w:lang w:eastAsia="pt-BR"/>
        </w:rPr>
        <w:t xml:space="preserve"> onde as faltas ocorreram.</w:t>
      </w:r>
    </w:p>
    <w:p w14:paraId="7411190D" w14:textId="7B745858" w:rsidR="00622E73" w:rsidRPr="00622E73" w:rsidRDefault="00357B09" w:rsidP="008661A7">
      <w:pPr>
        <w:pStyle w:val="Ttulo1"/>
        <w:keepNext w:val="0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right="-799"/>
        <w:jc w:val="both"/>
        <w:rPr>
          <w:sz w:val="22"/>
          <w:szCs w:val="22"/>
        </w:rPr>
      </w:pPr>
      <w:bookmarkStart w:id="21" w:name="_Toc211938972"/>
      <w:r>
        <w:rPr>
          <w:sz w:val="22"/>
          <w:szCs w:val="22"/>
        </w:rPr>
        <w:t xml:space="preserve">REQUISITOS PARA O </w:t>
      </w:r>
      <w:r w:rsidR="008661A7" w:rsidRPr="00622E73">
        <w:rPr>
          <w:sz w:val="22"/>
          <w:szCs w:val="22"/>
        </w:rPr>
        <w:t xml:space="preserve">SISTEMA DE DETECÇÃO DE </w:t>
      </w:r>
      <w:r w:rsidR="008661A7">
        <w:rPr>
          <w:sz w:val="22"/>
          <w:szCs w:val="22"/>
        </w:rPr>
        <w:t>FADIGA</w:t>
      </w:r>
      <w:bookmarkEnd w:id="21"/>
    </w:p>
    <w:p w14:paraId="4EFB00BB" w14:textId="77777777" w:rsidR="00622E73" w:rsidRPr="00622E73" w:rsidRDefault="00622E73" w:rsidP="000045E3">
      <w:p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sz w:val="20"/>
          <w:szCs w:val="20"/>
          <w:lang w:eastAsia="pt-BR"/>
        </w:rPr>
        <w:t>Deve seguir as melhores práticas, incluindo no mínimo:</w:t>
      </w:r>
    </w:p>
    <w:p w14:paraId="0E57ED43" w14:textId="77777777" w:rsidR="00622E73" w:rsidRPr="00622E73" w:rsidRDefault="00622E73" w:rsidP="000045E3">
      <w:pPr>
        <w:numPr>
          <w:ilvl w:val="0"/>
          <w:numId w:val="52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b/>
          <w:bCs/>
          <w:sz w:val="20"/>
          <w:szCs w:val="20"/>
          <w:lang w:eastAsia="pt-BR"/>
        </w:rPr>
        <w:lastRenderedPageBreak/>
        <w:t>Câmera frontal + Câmera interna</w:t>
      </w:r>
      <w:r w:rsidRPr="00622E73">
        <w:rPr>
          <w:rFonts w:ascii="Verdana" w:hAnsi="Verdana"/>
          <w:sz w:val="20"/>
          <w:szCs w:val="20"/>
          <w:lang w:eastAsia="pt-BR"/>
        </w:rPr>
        <w:t xml:space="preserve"> para detectar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cansaço</w:t>
      </w:r>
      <w:r w:rsidRPr="00622E73">
        <w:rPr>
          <w:rFonts w:ascii="Verdana" w:hAnsi="Verdana"/>
          <w:sz w:val="20"/>
          <w:szCs w:val="20"/>
          <w:lang w:eastAsia="pt-BR"/>
        </w:rPr>
        <w:t xml:space="preserve"> (bocejos, olhos),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cigarro, uso de celular</w:t>
      </w:r>
      <w:r w:rsidRPr="00622E73">
        <w:rPr>
          <w:rFonts w:ascii="Verdana" w:hAnsi="Verdana"/>
          <w:sz w:val="20"/>
          <w:szCs w:val="20"/>
          <w:lang w:eastAsia="pt-BR"/>
        </w:rPr>
        <w:t xml:space="preserve"> e desvios de olhar.</w:t>
      </w:r>
    </w:p>
    <w:p w14:paraId="5F572451" w14:textId="504789AF" w:rsidR="00622E73" w:rsidRPr="008661A7" w:rsidRDefault="00622E73" w:rsidP="00622E73">
      <w:pPr>
        <w:numPr>
          <w:ilvl w:val="0"/>
          <w:numId w:val="52"/>
        </w:numPr>
        <w:spacing w:line="360" w:lineRule="auto"/>
        <w:ind w:right="-994"/>
        <w:jc w:val="both"/>
        <w:rPr>
          <w:rFonts w:ascii="Verdana" w:hAnsi="Verdana"/>
          <w:sz w:val="20"/>
          <w:szCs w:val="20"/>
          <w:lang w:eastAsia="pt-BR"/>
        </w:rPr>
      </w:pPr>
      <w:r w:rsidRPr="00622E73">
        <w:rPr>
          <w:rFonts w:ascii="Verdana" w:hAnsi="Verdana"/>
          <w:b/>
          <w:bCs/>
          <w:sz w:val="20"/>
          <w:szCs w:val="20"/>
          <w:lang w:eastAsia="pt-BR"/>
        </w:rPr>
        <w:t>Analisar o comportamento</w:t>
      </w:r>
      <w:r w:rsidRPr="00622E73">
        <w:rPr>
          <w:rFonts w:ascii="Verdana" w:hAnsi="Verdana"/>
          <w:sz w:val="20"/>
          <w:szCs w:val="20"/>
          <w:lang w:eastAsia="pt-BR"/>
        </w:rPr>
        <w:t xml:space="preserve"> com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alertas de voz</w:t>
      </w:r>
      <w:r w:rsidRPr="00622E73">
        <w:rPr>
          <w:rFonts w:ascii="Verdana" w:hAnsi="Verdana"/>
          <w:sz w:val="20"/>
          <w:szCs w:val="20"/>
          <w:lang w:eastAsia="pt-BR"/>
        </w:rPr>
        <w:t xml:space="preserve"> e registrar/enviar dados </w:t>
      </w:r>
      <w:r w:rsidRPr="00622E73">
        <w:rPr>
          <w:rFonts w:ascii="Verdana" w:hAnsi="Verdana"/>
          <w:b/>
          <w:bCs/>
          <w:sz w:val="20"/>
          <w:szCs w:val="20"/>
          <w:lang w:eastAsia="pt-BR"/>
        </w:rPr>
        <w:t>em tempo real</w:t>
      </w:r>
      <w:r w:rsidRPr="00622E73">
        <w:rPr>
          <w:rFonts w:ascii="Verdana" w:hAnsi="Verdana"/>
          <w:sz w:val="20"/>
          <w:szCs w:val="20"/>
          <w:lang w:eastAsia="pt-BR"/>
        </w:rPr>
        <w:t>.</w:t>
      </w:r>
    </w:p>
    <w:p w14:paraId="078F0DEE" w14:textId="2ACEE279" w:rsidR="00F070C9" w:rsidRDefault="00F070C9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22" w:name="_Toc211938973"/>
      <w:r>
        <w:rPr>
          <w:sz w:val="22"/>
          <w:szCs w:val="22"/>
        </w:rPr>
        <w:t>INSPEÇÃO</w:t>
      </w:r>
      <w:bookmarkEnd w:id="22"/>
    </w:p>
    <w:p w14:paraId="3331B50E" w14:textId="55B0464E" w:rsidR="00F070C9" w:rsidRDefault="00F070C9" w:rsidP="003A32E0">
      <w:pPr>
        <w:pStyle w:val="Verdana10"/>
        <w:numPr>
          <w:ilvl w:val="0"/>
          <w:numId w:val="13"/>
        </w:numPr>
        <w:spacing w:before="0" w:beforeAutospacing="0" w:afterAutospacing="0"/>
        <w:ind w:left="284" w:hanging="284"/>
      </w:pPr>
      <w:r>
        <w:t>Inspeção Inicial e Periódica Trimestral</w:t>
      </w:r>
    </w:p>
    <w:p w14:paraId="688B3C45" w14:textId="0DB4EB60" w:rsidR="00846DCE" w:rsidRDefault="008B13C7" w:rsidP="00BF2A4F">
      <w:pPr>
        <w:pStyle w:val="NormalWeb"/>
        <w:spacing w:after="200" w:line="360" w:lineRule="auto"/>
        <w:ind w:right="-799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8B13C7">
        <w:rPr>
          <w:rFonts w:ascii="Verdana" w:eastAsia="Verdana" w:hAnsi="Verdana" w:cs="Verdana"/>
          <w:color w:val="000000" w:themeColor="text1"/>
          <w:sz w:val="20"/>
          <w:szCs w:val="20"/>
        </w:rPr>
        <w:t>Qualquer máquina, veículo ou equipamento deve passar por uma inspeção inicial da equipe de segurança da RUMO antes da mobilização</w:t>
      </w:r>
      <w:r w:rsidR="00CF74E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e </w:t>
      </w:r>
      <w:r w:rsidR="00CF74ED" w:rsidRPr="00270766">
        <w:rPr>
          <w:rFonts w:ascii="Verdana" w:hAnsi="Verdana"/>
          <w:color w:val="000000"/>
          <w:sz w:val="20"/>
          <w:szCs w:val="20"/>
        </w:rPr>
        <w:t>após a entrega do book das máquinas/equipamentos e veículos</w:t>
      </w:r>
      <w:r w:rsidR="00CF74ED">
        <w:rPr>
          <w:rFonts w:ascii="Verdana" w:hAnsi="Verdana"/>
          <w:color w:val="000000"/>
          <w:sz w:val="20"/>
          <w:szCs w:val="20"/>
        </w:rPr>
        <w:t>.</w:t>
      </w:r>
      <w:r w:rsidR="00BF2A4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8B13C7">
        <w:rPr>
          <w:rFonts w:ascii="Verdana" w:eastAsia="Verdana" w:hAnsi="Verdana" w:cs="Verdana"/>
          <w:color w:val="000000" w:themeColor="text1"/>
          <w:sz w:val="20"/>
          <w:szCs w:val="20"/>
        </w:rPr>
        <w:t>Essa inspeção deve ser repetida a cada trimestre</w:t>
      </w:r>
      <w:r w:rsidR="00826AA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e ter seu registro realizado na etiqueta adesiva que deve estar instalando no painel do </w:t>
      </w:r>
      <w:r w:rsidR="00A43EDC">
        <w:rPr>
          <w:rFonts w:ascii="Verdana" w:eastAsia="Verdana" w:hAnsi="Verdana" w:cs="Verdana"/>
          <w:color w:val="000000" w:themeColor="text1"/>
          <w:sz w:val="20"/>
          <w:szCs w:val="20"/>
        </w:rPr>
        <w:t>veículo, máquina e equipamento.</w:t>
      </w:r>
    </w:p>
    <w:p w14:paraId="04E3F13C" w14:textId="6382AD45" w:rsidR="00207BEE" w:rsidRPr="00A43EDC" w:rsidRDefault="00207BEE" w:rsidP="00A43EDC">
      <w:pPr>
        <w:pStyle w:val="NormalWeb"/>
        <w:spacing w:before="0" w:beforeAutospacing="0" w:after="200" w:afterAutospacing="0" w:line="360" w:lineRule="auto"/>
        <w:ind w:right="-799"/>
        <w:jc w:val="center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6949A96B" wp14:editId="258F7A97">
            <wp:extent cx="2573675" cy="1397000"/>
            <wp:effectExtent l="19050" t="19050" r="17145" b="12700"/>
            <wp:docPr id="2078866709" name="Imagem 1" descr="Interface gráfica do usuári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66709" name="Imagem 1" descr="Interface gráfica do usuário, Aplicativo, Tabel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3675" cy="1397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F7540">
        <w:rPr>
          <w:noProof/>
        </w:rPr>
        <w:drawing>
          <wp:inline distT="0" distB="0" distL="0" distR="0" wp14:anchorId="0F933CDF" wp14:editId="0332C3AC">
            <wp:extent cx="2392847" cy="1412240"/>
            <wp:effectExtent l="19050" t="19050" r="26670" b="16510"/>
            <wp:docPr id="20998188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1881" name="Imagem 1" descr="Tabel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2847" cy="1412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67C6D6" wp14:editId="231AFD2A">
            <wp:extent cx="2654300" cy="1475097"/>
            <wp:effectExtent l="19050" t="19050" r="12700" b="11430"/>
            <wp:docPr id="160410020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00203" name="Imagem 1" descr="Interface gráfica do usuário, Aplicativ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4750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D37089" w14:textId="77777777" w:rsidR="00F070C9" w:rsidRPr="00694039" w:rsidRDefault="00F070C9" w:rsidP="003A32E0">
      <w:pPr>
        <w:pStyle w:val="Verdana10"/>
        <w:numPr>
          <w:ilvl w:val="0"/>
          <w:numId w:val="13"/>
        </w:numPr>
        <w:spacing w:before="0" w:beforeAutospacing="0" w:afterAutospacing="0"/>
        <w:ind w:left="284" w:hanging="284"/>
      </w:pPr>
      <w:r>
        <w:t>Inspeção Mensal</w:t>
      </w:r>
    </w:p>
    <w:p w14:paraId="7BC1FAD0" w14:textId="6D98D2CC" w:rsidR="00F070C9" w:rsidRDefault="00073F1F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Mensalmente</w:t>
      </w:r>
      <w:r w:rsidR="00F667D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a equipe de segurança</w:t>
      </w:r>
      <w:r w:rsidR="00245CA9">
        <w:rPr>
          <w:rFonts w:ascii="Verdana" w:hAnsi="Verdana"/>
          <w:color w:val="000000"/>
          <w:sz w:val="20"/>
          <w:szCs w:val="20"/>
        </w:rPr>
        <w:t xml:space="preserve"> do trabalho</w:t>
      </w:r>
      <w:r w:rsidR="003E7B69">
        <w:rPr>
          <w:rFonts w:ascii="Verdana" w:hAnsi="Verdana"/>
          <w:color w:val="000000"/>
          <w:sz w:val="20"/>
          <w:szCs w:val="20"/>
        </w:rPr>
        <w:t xml:space="preserve"> da empresa</w:t>
      </w:r>
      <w:r w:rsidR="00245CA9">
        <w:rPr>
          <w:rFonts w:ascii="Verdana" w:hAnsi="Verdana"/>
          <w:color w:val="000000"/>
          <w:sz w:val="20"/>
          <w:szCs w:val="20"/>
        </w:rPr>
        <w:t xml:space="preserve"> ou</w:t>
      </w:r>
      <w:r w:rsidR="000E0E2C">
        <w:rPr>
          <w:rFonts w:ascii="Verdana" w:hAnsi="Verdana"/>
          <w:color w:val="000000"/>
          <w:sz w:val="20"/>
          <w:szCs w:val="20"/>
        </w:rPr>
        <w:t xml:space="preserve"> o</w:t>
      </w:r>
      <w:r w:rsidR="00245CA9">
        <w:rPr>
          <w:rFonts w:ascii="Verdana" w:hAnsi="Verdana"/>
          <w:color w:val="000000"/>
          <w:sz w:val="20"/>
          <w:szCs w:val="20"/>
        </w:rPr>
        <w:t xml:space="preserve"> profissional </w:t>
      </w:r>
      <w:r w:rsidR="000E0E2C">
        <w:rPr>
          <w:rFonts w:ascii="Verdana" w:hAnsi="Verdana"/>
          <w:color w:val="000000"/>
          <w:sz w:val="20"/>
          <w:szCs w:val="20"/>
        </w:rPr>
        <w:t>qualificado</w:t>
      </w:r>
      <w:r w:rsidR="004319C1">
        <w:rPr>
          <w:rFonts w:ascii="Verdana" w:hAnsi="Verdana"/>
          <w:color w:val="000000"/>
          <w:sz w:val="20"/>
          <w:szCs w:val="20"/>
        </w:rPr>
        <w:t xml:space="preserve"> para inspecionar </w:t>
      </w:r>
      <w:r w:rsidR="000E0E2C">
        <w:rPr>
          <w:rFonts w:ascii="Verdana" w:hAnsi="Verdana"/>
          <w:color w:val="000000"/>
          <w:sz w:val="20"/>
          <w:szCs w:val="20"/>
        </w:rPr>
        <w:t>o equipamento, máquina, veículo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245CA9">
        <w:rPr>
          <w:rFonts w:ascii="Verdana" w:hAnsi="Verdana"/>
          <w:color w:val="000000"/>
          <w:sz w:val="20"/>
          <w:szCs w:val="20"/>
        </w:rPr>
        <w:t>da</w:t>
      </w:r>
      <w:r>
        <w:rPr>
          <w:rFonts w:ascii="Verdana" w:hAnsi="Verdana"/>
          <w:color w:val="000000"/>
          <w:sz w:val="20"/>
          <w:szCs w:val="20"/>
        </w:rPr>
        <w:t xml:space="preserve"> empresa</w:t>
      </w:r>
      <w:r w:rsidR="00245CA9">
        <w:rPr>
          <w:rFonts w:ascii="Verdana" w:hAnsi="Verdana"/>
          <w:color w:val="000000"/>
          <w:sz w:val="20"/>
          <w:szCs w:val="20"/>
        </w:rPr>
        <w:t xml:space="preserve"> deve </w:t>
      </w:r>
      <w:r w:rsidR="000E0E2C">
        <w:rPr>
          <w:rFonts w:ascii="Verdana" w:hAnsi="Verdana"/>
          <w:color w:val="000000"/>
          <w:sz w:val="20"/>
          <w:szCs w:val="20"/>
        </w:rPr>
        <w:t xml:space="preserve">realizar a inspeção </w:t>
      </w:r>
      <w:r w:rsidR="004319C1">
        <w:rPr>
          <w:rFonts w:ascii="Verdana" w:hAnsi="Verdana"/>
          <w:color w:val="000000"/>
          <w:sz w:val="20"/>
          <w:szCs w:val="20"/>
        </w:rPr>
        <w:t>de cada ativo</w:t>
      </w:r>
      <w:r w:rsidR="003E7B69">
        <w:rPr>
          <w:rFonts w:ascii="Verdana" w:hAnsi="Verdana"/>
          <w:color w:val="000000"/>
          <w:sz w:val="20"/>
          <w:szCs w:val="20"/>
        </w:rPr>
        <w:t>.</w:t>
      </w:r>
      <w:r w:rsidR="00ED69E1">
        <w:rPr>
          <w:rFonts w:ascii="Verdana" w:hAnsi="Verdana"/>
          <w:color w:val="000000"/>
          <w:sz w:val="20"/>
          <w:szCs w:val="20"/>
        </w:rPr>
        <w:t xml:space="preserve"> </w:t>
      </w:r>
      <w:r w:rsidR="00636A4A">
        <w:rPr>
          <w:rFonts w:ascii="Verdana" w:hAnsi="Verdana"/>
          <w:color w:val="000000"/>
          <w:sz w:val="20"/>
          <w:szCs w:val="20"/>
        </w:rPr>
        <w:t>Estando o ativo em perfeitas condições</w:t>
      </w:r>
      <w:r w:rsidR="00F070C9" w:rsidRPr="00FC7C52">
        <w:rPr>
          <w:rFonts w:ascii="Verdana" w:hAnsi="Verdana"/>
          <w:color w:val="000000"/>
          <w:sz w:val="20"/>
          <w:szCs w:val="20"/>
        </w:rPr>
        <w:t>,</w:t>
      </w:r>
      <w:r w:rsidR="00636A4A">
        <w:rPr>
          <w:rFonts w:ascii="Verdana" w:hAnsi="Verdana"/>
          <w:color w:val="000000"/>
          <w:sz w:val="20"/>
          <w:szCs w:val="20"/>
        </w:rPr>
        <w:t xml:space="preserve"> deve-se</w:t>
      </w:r>
      <w:r w:rsidR="00F070C9" w:rsidRPr="00FC7C52">
        <w:rPr>
          <w:rFonts w:ascii="Verdana" w:hAnsi="Verdana"/>
          <w:color w:val="000000"/>
          <w:sz w:val="20"/>
          <w:szCs w:val="20"/>
        </w:rPr>
        <w:t xml:space="preserve"> </w:t>
      </w:r>
      <w:r w:rsidR="00F070C9" w:rsidRPr="007E4347">
        <w:rPr>
          <w:rFonts w:ascii="Verdana" w:hAnsi="Verdana"/>
          <w:color w:val="000000"/>
          <w:sz w:val="20"/>
          <w:szCs w:val="20"/>
        </w:rPr>
        <w:t xml:space="preserve">afixar em local visível a etiqueta </w:t>
      </w:r>
      <w:r w:rsidR="00F070C9" w:rsidRPr="007E4347">
        <w:rPr>
          <w:rFonts w:ascii="Verdana" w:hAnsi="Verdana"/>
          <w:color w:val="000000"/>
          <w:sz w:val="20"/>
          <w:szCs w:val="20"/>
        </w:rPr>
        <w:lastRenderedPageBreak/>
        <w:t xml:space="preserve">padrão </w:t>
      </w:r>
      <w:r w:rsidR="00F070C9">
        <w:rPr>
          <w:rFonts w:ascii="Verdana" w:hAnsi="Verdana"/>
          <w:color w:val="000000"/>
          <w:sz w:val="20"/>
          <w:szCs w:val="20"/>
        </w:rPr>
        <w:t xml:space="preserve">do próprio Fornecedor </w:t>
      </w:r>
      <w:r w:rsidR="00F070C9" w:rsidRPr="007E4347">
        <w:rPr>
          <w:rFonts w:ascii="Verdana" w:hAnsi="Verdana"/>
          <w:color w:val="000000"/>
          <w:sz w:val="20"/>
          <w:szCs w:val="20"/>
        </w:rPr>
        <w:t>co</w:t>
      </w:r>
      <w:r w:rsidR="002F11AF">
        <w:rPr>
          <w:rFonts w:ascii="Verdana" w:hAnsi="Verdana"/>
          <w:color w:val="000000"/>
          <w:sz w:val="20"/>
          <w:szCs w:val="20"/>
        </w:rPr>
        <w:t>nstando no mínimo os seguintes dados:</w:t>
      </w:r>
      <w:r w:rsidR="00F070C9" w:rsidRPr="007E4347">
        <w:rPr>
          <w:rFonts w:ascii="Verdana" w:hAnsi="Verdana"/>
          <w:color w:val="000000"/>
          <w:sz w:val="20"/>
          <w:szCs w:val="20"/>
        </w:rPr>
        <w:t xml:space="preserve"> </w:t>
      </w:r>
      <w:r w:rsidR="002F11AF">
        <w:rPr>
          <w:rFonts w:ascii="Verdana" w:hAnsi="Verdana"/>
          <w:color w:val="000000"/>
          <w:sz w:val="20"/>
          <w:szCs w:val="20"/>
        </w:rPr>
        <w:t xml:space="preserve">data de </w:t>
      </w:r>
      <w:r w:rsidR="00F070C9" w:rsidRPr="007E4347">
        <w:rPr>
          <w:rFonts w:ascii="Verdana" w:hAnsi="Verdana"/>
          <w:color w:val="000000"/>
          <w:sz w:val="20"/>
          <w:szCs w:val="20"/>
        </w:rPr>
        <w:t>realização da inspeção</w:t>
      </w:r>
      <w:r w:rsidR="004E7DBA">
        <w:rPr>
          <w:rFonts w:ascii="Verdana" w:hAnsi="Verdana"/>
          <w:color w:val="000000"/>
          <w:sz w:val="20"/>
          <w:szCs w:val="20"/>
        </w:rPr>
        <w:t xml:space="preserve">; </w:t>
      </w:r>
      <w:r w:rsidR="002F11AF">
        <w:rPr>
          <w:rFonts w:ascii="Verdana" w:hAnsi="Verdana"/>
          <w:color w:val="000000"/>
          <w:sz w:val="20"/>
          <w:szCs w:val="20"/>
        </w:rPr>
        <w:t>data da próxima inspeção</w:t>
      </w:r>
      <w:r w:rsidR="004E7DBA">
        <w:rPr>
          <w:rFonts w:ascii="Verdana" w:hAnsi="Verdana"/>
          <w:color w:val="000000"/>
          <w:sz w:val="20"/>
          <w:szCs w:val="20"/>
        </w:rPr>
        <w:t>; Nome e função do responsável pela inspeção.</w:t>
      </w:r>
    </w:p>
    <w:p w14:paraId="7D04F46B" w14:textId="78E81891" w:rsidR="00F070C9" w:rsidRDefault="00F070C9" w:rsidP="000554F6">
      <w:pPr>
        <w:pStyle w:val="NormalWeb"/>
        <w:spacing w:before="0" w:beforeAutospacing="0" w:after="200" w:afterAutospacing="0" w:line="360" w:lineRule="auto"/>
        <w:ind w:right="-79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</w:t>
      </w:r>
      <w:r w:rsidR="00AE1594" w:rsidRPr="00AE1594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15E3DF8F" wp14:editId="752335C3">
            <wp:extent cx="2839415" cy="1784641"/>
            <wp:effectExtent l="0" t="0" r="0" b="6350"/>
            <wp:docPr id="37474947" name="Imagem 2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4947" name="Imagem 23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56" cy="178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8A8B1" w14:textId="60F4DAC4" w:rsidR="000554F6" w:rsidRPr="000554F6" w:rsidRDefault="000554F6" w:rsidP="000554F6">
      <w:pPr>
        <w:pStyle w:val="NormalWeb"/>
        <w:spacing w:before="0" w:beforeAutospacing="0" w:after="200" w:afterAutospacing="0" w:line="360" w:lineRule="auto"/>
        <w:ind w:right="-799"/>
        <w:jc w:val="center"/>
        <w:rPr>
          <w:rFonts w:ascii="Verdana" w:hAnsi="Verdana"/>
          <w:i/>
          <w:iCs/>
          <w:color w:val="000000"/>
          <w:sz w:val="16"/>
          <w:szCs w:val="16"/>
        </w:rPr>
      </w:pPr>
      <w:r w:rsidRPr="000554F6">
        <w:rPr>
          <w:rFonts w:ascii="Verdana" w:hAnsi="Verdana"/>
          <w:i/>
          <w:iCs/>
          <w:color w:val="000000"/>
          <w:sz w:val="16"/>
          <w:szCs w:val="16"/>
        </w:rPr>
        <w:t>Figura 1 - Modelo sugerido de etiqueta de inspeção mensal</w:t>
      </w:r>
    </w:p>
    <w:p w14:paraId="56595FD2" w14:textId="3542F345" w:rsidR="00F070C9" w:rsidRDefault="00F070C9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A6A4C">
        <w:rPr>
          <w:rFonts w:ascii="Verdana" w:hAnsi="Verdana"/>
          <w:color w:val="000000"/>
          <w:sz w:val="20"/>
          <w:szCs w:val="20"/>
        </w:rPr>
        <w:t>Devem ser confeccionadas e utilizadas etiquetas ou outras formas de sinalização, para indicar máquinas, equipamentos e veículos em manutenção (fora de operação)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71837B5C" w14:textId="413552F5" w:rsidR="00C96210" w:rsidRDefault="00C96210" w:rsidP="003A32E0">
      <w:pPr>
        <w:pStyle w:val="Verdana10"/>
        <w:numPr>
          <w:ilvl w:val="0"/>
          <w:numId w:val="13"/>
        </w:numPr>
        <w:spacing w:before="0" w:beforeAutospacing="0" w:afterAutospacing="0"/>
        <w:ind w:left="284" w:hanging="284"/>
      </w:pPr>
      <w:r>
        <w:t>Inspeção Pré-uso</w:t>
      </w:r>
    </w:p>
    <w:p w14:paraId="14E1EE8F" w14:textId="626D485C" w:rsidR="00C96210" w:rsidRPr="00F070C9" w:rsidRDefault="00C96210" w:rsidP="00C96210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07256A">
        <w:rPr>
          <w:rFonts w:ascii="Verdana" w:hAnsi="Verdana"/>
          <w:color w:val="000000"/>
          <w:sz w:val="20"/>
          <w:szCs w:val="20"/>
        </w:rPr>
        <w:t xml:space="preserve">O </w:t>
      </w:r>
      <w:r w:rsidRPr="0007256A">
        <w:rPr>
          <w:rFonts w:ascii="Verdana" w:hAnsi="Verdana"/>
          <w:b/>
          <w:bCs/>
          <w:color w:val="000000"/>
          <w:sz w:val="20"/>
          <w:szCs w:val="20"/>
        </w:rPr>
        <w:t>motorista/operador</w:t>
      </w:r>
      <w:r w:rsidRPr="0007256A">
        <w:rPr>
          <w:rFonts w:ascii="Verdana" w:hAnsi="Verdana"/>
          <w:color w:val="000000"/>
          <w:sz w:val="20"/>
          <w:szCs w:val="20"/>
        </w:rPr>
        <w:t xml:space="preserve"> deve preencher o </w:t>
      </w:r>
      <w:r w:rsidRPr="0007256A">
        <w:rPr>
          <w:rFonts w:ascii="Verdana" w:hAnsi="Verdana"/>
          <w:b/>
          <w:bCs/>
          <w:color w:val="000000"/>
          <w:sz w:val="20"/>
          <w:szCs w:val="20"/>
        </w:rPr>
        <w:t xml:space="preserve">Checklist pré-uso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específico </w:t>
      </w:r>
      <w:r w:rsidRPr="00002CD6">
        <w:rPr>
          <w:rFonts w:ascii="Verdana" w:hAnsi="Verdana"/>
          <w:color w:val="000000"/>
          <w:sz w:val="20"/>
          <w:szCs w:val="20"/>
        </w:rPr>
        <w:t>do veículo, máquina, equipamento antes</w:t>
      </w:r>
      <w:r w:rsidRPr="0007256A">
        <w:rPr>
          <w:rFonts w:ascii="Verdana" w:hAnsi="Verdana"/>
          <w:color w:val="000000"/>
          <w:sz w:val="20"/>
          <w:szCs w:val="20"/>
        </w:rPr>
        <w:t xml:space="preserve"> de </w:t>
      </w:r>
      <w:r>
        <w:rPr>
          <w:rFonts w:ascii="Verdana" w:hAnsi="Verdana"/>
          <w:color w:val="000000"/>
          <w:sz w:val="20"/>
          <w:szCs w:val="20"/>
        </w:rPr>
        <w:t>iniciar a condução/</w:t>
      </w:r>
      <w:r w:rsidRPr="0007256A">
        <w:rPr>
          <w:rFonts w:ascii="Verdana" w:hAnsi="Verdana"/>
          <w:color w:val="000000"/>
          <w:sz w:val="20"/>
          <w:szCs w:val="20"/>
        </w:rPr>
        <w:t xml:space="preserve">operar. Se </w:t>
      </w:r>
      <w:r>
        <w:rPr>
          <w:rFonts w:ascii="Verdana" w:hAnsi="Verdana"/>
          <w:color w:val="000000"/>
          <w:sz w:val="20"/>
          <w:szCs w:val="20"/>
        </w:rPr>
        <w:t>identificada alguma</w:t>
      </w:r>
      <w:r w:rsidRPr="0007256A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</w:rPr>
        <w:t>não conformidade</w:t>
      </w:r>
      <w:r w:rsidRPr="0007256A">
        <w:rPr>
          <w:rFonts w:ascii="Verdana" w:hAnsi="Verdana"/>
          <w:color w:val="000000"/>
          <w:sz w:val="20"/>
          <w:szCs w:val="20"/>
        </w:rPr>
        <w:t xml:space="preserve">, deve informar o superior para que o equipamento seja </w:t>
      </w:r>
      <w:r w:rsidRPr="0007256A">
        <w:rPr>
          <w:rFonts w:ascii="Verdana" w:hAnsi="Verdana"/>
          <w:b/>
          <w:bCs/>
          <w:color w:val="000000"/>
          <w:sz w:val="20"/>
          <w:szCs w:val="20"/>
        </w:rPr>
        <w:t>bloqueado</w:t>
      </w:r>
      <w:r w:rsidRPr="0007256A">
        <w:rPr>
          <w:rFonts w:ascii="Verdana" w:hAnsi="Verdana"/>
          <w:color w:val="000000"/>
          <w:sz w:val="20"/>
          <w:szCs w:val="20"/>
        </w:rPr>
        <w:t xml:space="preserve"> e enviado para </w:t>
      </w:r>
      <w:r w:rsidRPr="0007256A">
        <w:rPr>
          <w:rFonts w:ascii="Verdana" w:hAnsi="Verdana"/>
          <w:b/>
          <w:bCs/>
          <w:color w:val="000000"/>
          <w:sz w:val="20"/>
          <w:szCs w:val="20"/>
        </w:rPr>
        <w:t>manutenção</w:t>
      </w:r>
      <w:r w:rsidRPr="0007256A">
        <w:rPr>
          <w:rFonts w:ascii="Verdana" w:hAnsi="Verdana"/>
          <w:color w:val="000000"/>
          <w:sz w:val="20"/>
          <w:szCs w:val="20"/>
        </w:rPr>
        <w:t>.</w:t>
      </w:r>
    </w:p>
    <w:p w14:paraId="3DF36267" w14:textId="61035923" w:rsidR="00150763" w:rsidRDefault="00150763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23" w:name="_Toc211938974"/>
      <w:r>
        <w:rPr>
          <w:sz w:val="22"/>
          <w:szCs w:val="22"/>
        </w:rPr>
        <w:t>PROTEÇÃO DE MÁQUINAS</w:t>
      </w:r>
      <w:r w:rsidR="00ED207F">
        <w:rPr>
          <w:sz w:val="22"/>
          <w:szCs w:val="22"/>
        </w:rPr>
        <w:t xml:space="preserve"> E EQUIPAMENTOS</w:t>
      </w:r>
      <w:bookmarkEnd w:id="23"/>
    </w:p>
    <w:p w14:paraId="5ED1CB9B" w14:textId="60180123" w:rsidR="00150763" w:rsidRDefault="001242DD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Para</w:t>
      </w:r>
      <w:r w:rsidR="008C592F">
        <w:rPr>
          <w:rFonts w:ascii="Verdana" w:hAnsi="Verdana"/>
          <w:color w:val="000000"/>
          <w:sz w:val="20"/>
          <w:szCs w:val="20"/>
        </w:rPr>
        <w:t xml:space="preserve"> mobilização de máquinas e equipamentos é exigido o atendimento</w:t>
      </w:r>
      <w:r>
        <w:rPr>
          <w:rFonts w:ascii="Verdana" w:hAnsi="Verdana"/>
          <w:color w:val="000000"/>
          <w:sz w:val="20"/>
          <w:szCs w:val="20"/>
        </w:rPr>
        <w:t xml:space="preserve"> da </w:t>
      </w:r>
      <w:r w:rsidR="00ED207F" w:rsidRPr="00ED207F">
        <w:rPr>
          <w:rFonts w:ascii="Verdana" w:hAnsi="Verdana"/>
          <w:color w:val="000000"/>
          <w:sz w:val="20"/>
          <w:szCs w:val="20"/>
        </w:rPr>
        <w:t>NR 12 - SEGURANÇA NO TRABALHO EM MÁQUINAS E EQUIPAMENTOS</w:t>
      </w:r>
      <w:r w:rsidR="008C592F">
        <w:rPr>
          <w:rFonts w:ascii="Verdana" w:hAnsi="Verdana"/>
          <w:color w:val="000000"/>
          <w:sz w:val="20"/>
          <w:szCs w:val="20"/>
        </w:rPr>
        <w:t xml:space="preserve"> e deve ser apresentado </w:t>
      </w:r>
      <w:r w:rsidR="006B158A">
        <w:rPr>
          <w:rFonts w:ascii="Verdana" w:hAnsi="Verdana"/>
          <w:color w:val="000000"/>
          <w:sz w:val="20"/>
          <w:szCs w:val="20"/>
        </w:rPr>
        <w:t>previamente:</w:t>
      </w:r>
    </w:p>
    <w:p w14:paraId="0F8F0413" w14:textId="158C675C" w:rsidR="006B158A" w:rsidRDefault="00062BB1" w:rsidP="003A32E0">
      <w:pPr>
        <w:pStyle w:val="NormalWeb"/>
        <w:numPr>
          <w:ilvl w:val="0"/>
          <w:numId w:val="17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062BB1">
        <w:rPr>
          <w:rFonts w:ascii="Verdana" w:hAnsi="Verdana"/>
          <w:color w:val="000000"/>
          <w:sz w:val="20"/>
          <w:szCs w:val="20"/>
        </w:rPr>
        <w:t>Apreciação de Risco</w:t>
      </w:r>
      <w:r w:rsidR="006410C4">
        <w:rPr>
          <w:rFonts w:ascii="Verdana" w:hAnsi="Verdana"/>
          <w:color w:val="000000"/>
          <w:sz w:val="20"/>
          <w:szCs w:val="20"/>
        </w:rPr>
        <w:t xml:space="preserve"> </w:t>
      </w:r>
      <w:r w:rsidR="006410C4" w:rsidRPr="00810B3E">
        <w:rPr>
          <w:rFonts w:ascii="Verdana" w:hAnsi="Verdana"/>
          <w:b/>
          <w:bCs/>
          <w:color w:val="000000"/>
          <w:sz w:val="14"/>
          <w:szCs w:val="14"/>
        </w:rPr>
        <w:t>(item 12.1.9, NR 12)</w:t>
      </w:r>
      <w:r w:rsidRPr="00062BB1">
        <w:rPr>
          <w:rFonts w:ascii="Verdana" w:hAnsi="Verdana"/>
          <w:color w:val="000000"/>
          <w:sz w:val="20"/>
          <w:szCs w:val="20"/>
        </w:rPr>
        <w:t xml:space="preserve">: Processo completo que compreende a análise de risco e a avaliação de risco </w:t>
      </w:r>
      <w:r w:rsidR="00810B3E">
        <w:rPr>
          <w:rFonts w:ascii="Verdana" w:hAnsi="Verdana"/>
          <w:color w:val="000000"/>
          <w:sz w:val="20"/>
          <w:szCs w:val="20"/>
        </w:rPr>
        <w:t xml:space="preserve">conforme </w:t>
      </w:r>
      <w:r w:rsidRPr="00062BB1">
        <w:rPr>
          <w:rFonts w:ascii="Verdana" w:hAnsi="Verdana"/>
          <w:color w:val="000000"/>
          <w:sz w:val="20"/>
          <w:szCs w:val="20"/>
        </w:rPr>
        <w:t>NBR 12.100</w:t>
      </w:r>
      <w:r w:rsidR="003111EB">
        <w:rPr>
          <w:rFonts w:ascii="Verdana" w:hAnsi="Verdana"/>
          <w:color w:val="000000"/>
          <w:sz w:val="20"/>
          <w:szCs w:val="20"/>
        </w:rPr>
        <w:t>;</w:t>
      </w:r>
    </w:p>
    <w:p w14:paraId="065C87E4" w14:textId="7139D2AD" w:rsidR="003111EB" w:rsidRPr="00E46B60" w:rsidRDefault="00E46B60" w:rsidP="003A32E0">
      <w:pPr>
        <w:pStyle w:val="NormalWeb"/>
        <w:numPr>
          <w:ilvl w:val="0"/>
          <w:numId w:val="17"/>
        </w:numPr>
        <w:spacing w:after="20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="003111EB" w:rsidRPr="003111EB">
        <w:rPr>
          <w:rFonts w:ascii="Verdana" w:hAnsi="Verdana"/>
          <w:color w:val="000000"/>
          <w:sz w:val="20"/>
          <w:szCs w:val="20"/>
        </w:rPr>
        <w:t xml:space="preserve">rocedimentos de trabalho e segurança </w:t>
      </w:r>
      <w:r w:rsidR="003111EB" w:rsidRPr="00E46B60">
        <w:rPr>
          <w:rFonts w:ascii="Verdana" w:hAnsi="Verdana"/>
          <w:color w:val="000000"/>
          <w:sz w:val="20"/>
          <w:szCs w:val="20"/>
        </w:rPr>
        <w:t>específicos e padronizados, a partir da apreciação de riscos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10B3E">
        <w:rPr>
          <w:rFonts w:ascii="Verdana" w:hAnsi="Verdana"/>
          <w:b/>
          <w:bCs/>
          <w:color w:val="000000"/>
          <w:sz w:val="14"/>
          <w:szCs w:val="14"/>
        </w:rPr>
        <w:t>(item 12.14.1, NR 12)</w:t>
      </w:r>
      <w:r w:rsidR="003111EB" w:rsidRPr="00E46B60">
        <w:rPr>
          <w:rFonts w:ascii="Verdana" w:hAnsi="Verdana"/>
          <w:color w:val="000000"/>
          <w:sz w:val="20"/>
          <w:szCs w:val="20"/>
        </w:rPr>
        <w:t>.</w:t>
      </w:r>
    </w:p>
    <w:p w14:paraId="0CB85AEF" w14:textId="7F21B6DD" w:rsidR="005E1829" w:rsidRDefault="008903C4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24" w:name="_Toc211938975"/>
      <w:r>
        <w:rPr>
          <w:sz w:val="22"/>
          <w:szCs w:val="22"/>
        </w:rPr>
        <w:t>CONTROLE DE CHAVES</w:t>
      </w:r>
      <w:bookmarkEnd w:id="24"/>
    </w:p>
    <w:p w14:paraId="121C325F" w14:textId="53EC55E5" w:rsidR="000D5259" w:rsidRPr="000D5259" w:rsidRDefault="000D5259" w:rsidP="000D5259">
      <w:pPr>
        <w:pStyle w:val="NormalWeb"/>
        <w:spacing w:after="20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0D5259">
        <w:rPr>
          <w:rFonts w:ascii="Verdana" w:hAnsi="Verdana"/>
          <w:b/>
          <w:bCs/>
          <w:color w:val="000000"/>
          <w:sz w:val="20"/>
          <w:szCs w:val="20"/>
        </w:rPr>
        <w:lastRenderedPageBreak/>
        <w:t>Avaliação do Líder:</w:t>
      </w:r>
      <w:r w:rsidRPr="000D5259">
        <w:rPr>
          <w:rFonts w:ascii="Verdana" w:hAnsi="Verdana"/>
          <w:color w:val="000000"/>
          <w:sz w:val="20"/>
          <w:szCs w:val="20"/>
        </w:rPr>
        <w:t xml:space="preserve"> O líder deve fazer uma </w:t>
      </w:r>
      <w:r w:rsidRPr="000D5259">
        <w:rPr>
          <w:rFonts w:ascii="Verdana" w:hAnsi="Verdana"/>
          <w:b/>
          <w:bCs/>
          <w:color w:val="000000"/>
          <w:sz w:val="20"/>
          <w:szCs w:val="20"/>
        </w:rPr>
        <w:t>avaliação física</w:t>
      </w:r>
      <w:r w:rsidRPr="000D5259">
        <w:rPr>
          <w:rFonts w:ascii="Verdana" w:hAnsi="Verdana"/>
          <w:color w:val="000000"/>
          <w:sz w:val="20"/>
          <w:szCs w:val="20"/>
        </w:rPr>
        <w:t xml:space="preserve"> dos motoristas/operadores antes de entregar as chaves, buscando sinais de </w:t>
      </w:r>
      <w:r w:rsidRPr="000D5259">
        <w:rPr>
          <w:rFonts w:ascii="Verdana" w:hAnsi="Verdana"/>
          <w:b/>
          <w:bCs/>
          <w:color w:val="000000"/>
          <w:sz w:val="20"/>
          <w:szCs w:val="20"/>
        </w:rPr>
        <w:t>uso de álcool/drogas, cansaço</w:t>
      </w:r>
      <w:r w:rsidRPr="000D5259">
        <w:rPr>
          <w:rFonts w:ascii="Verdana" w:hAnsi="Verdana"/>
          <w:color w:val="000000"/>
          <w:sz w:val="20"/>
          <w:szCs w:val="20"/>
        </w:rPr>
        <w:t xml:space="preserve"> ou outros fatores que comprometam a condução.</w:t>
      </w:r>
    </w:p>
    <w:p w14:paraId="5EC52FCA" w14:textId="570ABBC9" w:rsidR="000D5259" w:rsidRPr="000D5259" w:rsidRDefault="000D5259" w:rsidP="000D5259">
      <w:pPr>
        <w:pStyle w:val="NormalWeb"/>
        <w:spacing w:after="20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0D5259">
        <w:rPr>
          <w:rFonts w:ascii="Verdana" w:hAnsi="Verdana"/>
          <w:b/>
          <w:bCs/>
          <w:color w:val="000000"/>
          <w:sz w:val="20"/>
          <w:szCs w:val="20"/>
        </w:rPr>
        <w:t>Controle Rigoroso de Chaves:</w:t>
      </w:r>
      <w:r w:rsidRPr="000D5259">
        <w:rPr>
          <w:rFonts w:ascii="Verdana" w:hAnsi="Verdana"/>
          <w:color w:val="000000"/>
          <w:sz w:val="20"/>
          <w:szCs w:val="20"/>
        </w:rPr>
        <w:t xml:space="preserve"> Implementar </w:t>
      </w:r>
      <w:r w:rsidRPr="000D5259">
        <w:rPr>
          <w:rFonts w:ascii="Verdana" w:hAnsi="Verdana"/>
          <w:b/>
          <w:bCs/>
          <w:color w:val="000000"/>
          <w:sz w:val="20"/>
          <w:szCs w:val="20"/>
        </w:rPr>
        <w:t>controle rigoroso</w:t>
      </w:r>
      <w:r w:rsidRPr="000D5259">
        <w:rPr>
          <w:rFonts w:ascii="Verdana" w:hAnsi="Verdana"/>
          <w:color w:val="000000"/>
          <w:sz w:val="20"/>
          <w:szCs w:val="20"/>
        </w:rPr>
        <w:t xml:space="preserve"> de chaves, </w:t>
      </w:r>
      <w:r w:rsidRPr="000D5259">
        <w:rPr>
          <w:rFonts w:ascii="Verdana" w:hAnsi="Verdana"/>
          <w:b/>
          <w:bCs/>
          <w:color w:val="000000"/>
          <w:sz w:val="20"/>
          <w:szCs w:val="20"/>
        </w:rPr>
        <w:t>registrando a entrega e o recolhimento</w:t>
      </w:r>
      <w:r w:rsidRPr="000D5259">
        <w:rPr>
          <w:rFonts w:ascii="Verdana" w:hAnsi="Verdana"/>
          <w:color w:val="000000"/>
          <w:sz w:val="20"/>
          <w:szCs w:val="20"/>
        </w:rPr>
        <w:t xml:space="preserve"> ao final da jornada. As chaves devem ser guardadas em </w:t>
      </w:r>
      <w:r w:rsidRPr="000D5259">
        <w:rPr>
          <w:rFonts w:ascii="Verdana" w:hAnsi="Verdana"/>
          <w:b/>
          <w:bCs/>
          <w:color w:val="000000"/>
          <w:sz w:val="20"/>
          <w:szCs w:val="20"/>
        </w:rPr>
        <w:t>local seguro e trancado</w:t>
      </w:r>
      <w:r w:rsidRPr="000D5259">
        <w:rPr>
          <w:rFonts w:ascii="Verdana" w:hAnsi="Verdana"/>
          <w:color w:val="000000"/>
          <w:sz w:val="20"/>
          <w:szCs w:val="20"/>
        </w:rPr>
        <w:t>.</w:t>
      </w:r>
    </w:p>
    <w:p w14:paraId="0448A7A3" w14:textId="51B2E3CD" w:rsidR="00CC1B26" w:rsidRPr="000D5259" w:rsidRDefault="000D5259" w:rsidP="000D5259">
      <w:pPr>
        <w:pStyle w:val="NormalWeb"/>
        <w:spacing w:after="20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0D5259">
        <w:rPr>
          <w:rFonts w:ascii="Verdana" w:hAnsi="Verdana"/>
          <w:b/>
          <w:bCs/>
          <w:color w:val="000000"/>
          <w:sz w:val="20"/>
          <w:szCs w:val="20"/>
        </w:rPr>
        <w:t>Medidas Alternativas:</w:t>
      </w:r>
      <w:r w:rsidRPr="000D5259">
        <w:rPr>
          <w:rFonts w:ascii="Verdana" w:hAnsi="Verdana"/>
          <w:color w:val="000000"/>
          <w:sz w:val="20"/>
          <w:szCs w:val="20"/>
        </w:rPr>
        <w:t xml:space="preserve"> Se o controle físico de chaves for inviável, </w:t>
      </w:r>
      <w:r w:rsidRPr="000D5259">
        <w:rPr>
          <w:rFonts w:ascii="Verdana" w:hAnsi="Verdana"/>
          <w:b/>
          <w:bCs/>
          <w:color w:val="000000"/>
          <w:sz w:val="20"/>
          <w:szCs w:val="20"/>
        </w:rPr>
        <w:t>medidas alternativas</w:t>
      </w:r>
      <w:r w:rsidRPr="000D5259">
        <w:rPr>
          <w:rFonts w:ascii="Verdana" w:hAnsi="Verdana"/>
          <w:color w:val="000000"/>
          <w:sz w:val="20"/>
          <w:szCs w:val="20"/>
        </w:rPr>
        <w:t xml:space="preserve"> que garantam o mesmo nível de controle devem ser implementadas</w:t>
      </w:r>
      <w:r w:rsidR="00D07A1A">
        <w:rPr>
          <w:rFonts w:ascii="Verdana" w:hAnsi="Verdana"/>
          <w:color w:val="000000"/>
          <w:sz w:val="20"/>
          <w:szCs w:val="20"/>
        </w:rPr>
        <w:t>.</w:t>
      </w:r>
    </w:p>
    <w:p w14:paraId="0BDD1040" w14:textId="77777777" w:rsidR="00D973ED" w:rsidRPr="00A67141" w:rsidRDefault="00D973ED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25" w:name="_Toc211351660"/>
      <w:bookmarkStart w:id="26" w:name="_Toc211938976"/>
      <w:r w:rsidRPr="00A67141">
        <w:rPr>
          <w:sz w:val="22"/>
          <w:szCs w:val="22"/>
        </w:rPr>
        <w:t xml:space="preserve">HIERARQUIA APLICADA </w:t>
      </w:r>
      <w:r w:rsidRPr="00D12558">
        <w:rPr>
          <w:sz w:val="22"/>
          <w:szCs w:val="22"/>
        </w:rPr>
        <w:t>PARA REBOQUE</w:t>
      </w:r>
      <w:r w:rsidRPr="00A67141">
        <w:rPr>
          <w:sz w:val="22"/>
          <w:szCs w:val="22"/>
        </w:rPr>
        <w:t xml:space="preserve"> DE EQUIPAMENTOS MÓVEIS</w:t>
      </w:r>
      <w:bookmarkEnd w:id="25"/>
      <w:bookmarkEnd w:id="26"/>
    </w:p>
    <w:p w14:paraId="55FBFBFA" w14:textId="23A825F5" w:rsidR="00B477A4" w:rsidRPr="00B477A4" w:rsidRDefault="00B477A4" w:rsidP="00B477A4">
      <w:pPr>
        <w:pStyle w:val="NormalWeb"/>
        <w:spacing w:before="0" w:beforeAutospacing="0" w:after="200" w:afterAutospacing="0" w:line="360" w:lineRule="auto"/>
        <w:ind w:left="360" w:right="-799"/>
        <w:jc w:val="both"/>
        <w:rPr>
          <w:rFonts w:ascii="Verdana" w:hAnsi="Verdana"/>
          <w:color w:val="000000"/>
          <w:sz w:val="20"/>
          <w:szCs w:val="20"/>
        </w:rPr>
      </w:pPr>
      <w:r w:rsidRPr="00B477A4">
        <w:rPr>
          <w:rFonts w:ascii="Verdana" w:hAnsi="Verdana"/>
          <w:color w:val="000000"/>
          <w:sz w:val="20"/>
          <w:szCs w:val="20"/>
        </w:rPr>
        <w:t>O reboque deve seguir a seguinte ordem de prioridade:</w:t>
      </w:r>
    </w:p>
    <w:p w14:paraId="3EFE807C" w14:textId="77777777" w:rsidR="00B477A4" w:rsidRPr="00B477A4" w:rsidRDefault="00B477A4" w:rsidP="003A32E0">
      <w:pPr>
        <w:pStyle w:val="NormalWeb"/>
        <w:numPr>
          <w:ilvl w:val="0"/>
          <w:numId w:val="27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477A4">
        <w:rPr>
          <w:rFonts w:ascii="Verdana" w:hAnsi="Verdana"/>
          <w:b/>
          <w:bCs/>
          <w:color w:val="000000"/>
          <w:sz w:val="20"/>
          <w:szCs w:val="20"/>
        </w:rPr>
        <w:t>Rebocadores</w:t>
      </w:r>
      <w:r w:rsidRPr="00B477A4">
        <w:rPr>
          <w:rFonts w:ascii="Verdana" w:hAnsi="Verdana"/>
          <w:color w:val="000000"/>
          <w:sz w:val="20"/>
          <w:szCs w:val="20"/>
        </w:rPr>
        <w:t xml:space="preserve"> (1º opção).</w:t>
      </w:r>
    </w:p>
    <w:p w14:paraId="4493E6A5" w14:textId="77777777" w:rsidR="00B477A4" w:rsidRPr="00B477A4" w:rsidRDefault="00B477A4" w:rsidP="003A32E0">
      <w:pPr>
        <w:pStyle w:val="NormalWeb"/>
        <w:numPr>
          <w:ilvl w:val="0"/>
          <w:numId w:val="27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477A4">
        <w:rPr>
          <w:rFonts w:ascii="Verdana" w:hAnsi="Verdana"/>
          <w:b/>
          <w:bCs/>
          <w:color w:val="000000"/>
          <w:sz w:val="20"/>
          <w:szCs w:val="20"/>
        </w:rPr>
        <w:t>Pranchas</w:t>
      </w:r>
      <w:r w:rsidRPr="00B477A4">
        <w:rPr>
          <w:rFonts w:ascii="Verdana" w:hAnsi="Verdana"/>
          <w:color w:val="000000"/>
          <w:sz w:val="20"/>
          <w:szCs w:val="20"/>
        </w:rPr>
        <w:t xml:space="preserve"> (2º opção).</w:t>
      </w:r>
    </w:p>
    <w:p w14:paraId="79041A5C" w14:textId="77777777" w:rsidR="00B477A4" w:rsidRPr="00B477A4" w:rsidRDefault="00B477A4" w:rsidP="003A32E0">
      <w:pPr>
        <w:pStyle w:val="NormalWeb"/>
        <w:numPr>
          <w:ilvl w:val="0"/>
          <w:numId w:val="27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477A4">
        <w:rPr>
          <w:rFonts w:ascii="Verdana" w:hAnsi="Verdana"/>
          <w:b/>
          <w:bCs/>
          <w:color w:val="000000"/>
          <w:sz w:val="20"/>
          <w:szCs w:val="20"/>
        </w:rPr>
        <w:t>Cambão (Barra Fixa):</w:t>
      </w:r>
      <w:r w:rsidRPr="00B477A4">
        <w:rPr>
          <w:rFonts w:ascii="Verdana" w:hAnsi="Verdana"/>
          <w:color w:val="000000"/>
          <w:sz w:val="20"/>
          <w:szCs w:val="20"/>
        </w:rPr>
        <w:t xml:space="preserve"> Usado apenas como última opção e só se o equipamento rebocado tiver </w:t>
      </w:r>
      <w:r w:rsidRPr="00B477A4">
        <w:rPr>
          <w:rFonts w:ascii="Verdana" w:hAnsi="Verdana"/>
          <w:b/>
          <w:bCs/>
          <w:color w:val="000000"/>
          <w:sz w:val="20"/>
          <w:szCs w:val="20"/>
        </w:rPr>
        <w:t>sistemas de direção e freio em perfeito funcionamento</w:t>
      </w:r>
      <w:r w:rsidRPr="00B477A4">
        <w:rPr>
          <w:rFonts w:ascii="Verdana" w:hAnsi="Verdana"/>
          <w:color w:val="000000"/>
          <w:sz w:val="20"/>
          <w:szCs w:val="20"/>
        </w:rPr>
        <w:t>. O cambão deve ser homologado pela Engenharia da RUMO.</w:t>
      </w:r>
    </w:p>
    <w:p w14:paraId="2D743422" w14:textId="77777777" w:rsidR="00B477A4" w:rsidRPr="00B477A4" w:rsidRDefault="00B477A4" w:rsidP="00B477A4">
      <w:pPr>
        <w:pStyle w:val="NormalWeb"/>
        <w:spacing w:before="0" w:beforeAutospacing="0" w:after="200" w:afterAutospacing="0" w:line="360" w:lineRule="auto"/>
        <w:ind w:left="360" w:right="-799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477A4">
        <w:rPr>
          <w:rFonts w:ascii="Verdana" w:hAnsi="Verdana"/>
          <w:b/>
          <w:bCs/>
          <w:color w:val="000000"/>
          <w:sz w:val="20"/>
          <w:szCs w:val="20"/>
        </w:rPr>
        <w:t>Condições para Reboque</w:t>
      </w:r>
    </w:p>
    <w:p w14:paraId="5E00C7CE" w14:textId="77777777" w:rsidR="00B477A4" w:rsidRPr="00B477A4" w:rsidRDefault="00B477A4" w:rsidP="003A32E0">
      <w:pPr>
        <w:pStyle w:val="NormalWeb"/>
        <w:numPr>
          <w:ilvl w:val="0"/>
          <w:numId w:val="26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477A4">
        <w:rPr>
          <w:rFonts w:ascii="Verdana" w:hAnsi="Verdana"/>
          <w:color w:val="000000"/>
          <w:sz w:val="20"/>
          <w:szCs w:val="20"/>
        </w:rPr>
        <w:t xml:space="preserve">O equipamento que realiza o reboque deve ter </w:t>
      </w:r>
      <w:r w:rsidRPr="00B477A4">
        <w:rPr>
          <w:rFonts w:ascii="Verdana" w:hAnsi="Verdana"/>
          <w:b/>
          <w:bCs/>
          <w:color w:val="000000"/>
          <w:sz w:val="20"/>
          <w:szCs w:val="20"/>
        </w:rPr>
        <w:t>peso operacional superior</w:t>
      </w:r>
      <w:r w:rsidRPr="00B477A4">
        <w:rPr>
          <w:rFonts w:ascii="Verdana" w:hAnsi="Verdana"/>
          <w:color w:val="000000"/>
          <w:sz w:val="20"/>
          <w:szCs w:val="20"/>
        </w:rPr>
        <w:t xml:space="preserve"> ao equipamento rebocado.</w:t>
      </w:r>
    </w:p>
    <w:p w14:paraId="5EFE004D" w14:textId="77777777" w:rsidR="00B477A4" w:rsidRPr="00B477A4" w:rsidRDefault="00B477A4" w:rsidP="003A32E0">
      <w:pPr>
        <w:pStyle w:val="NormalWeb"/>
        <w:numPr>
          <w:ilvl w:val="0"/>
          <w:numId w:val="26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477A4">
        <w:rPr>
          <w:rFonts w:ascii="Verdana" w:hAnsi="Verdana"/>
          <w:color w:val="000000"/>
          <w:sz w:val="20"/>
          <w:szCs w:val="20"/>
        </w:rPr>
        <w:t xml:space="preserve">O reboque só pode ser feito </w:t>
      </w:r>
      <w:r w:rsidRPr="00B477A4">
        <w:rPr>
          <w:rFonts w:ascii="Verdana" w:hAnsi="Verdana"/>
          <w:b/>
          <w:bCs/>
          <w:color w:val="000000"/>
          <w:sz w:val="20"/>
          <w:szCs w:val="20"/>
        </w:rPr>
        <w:t>por tração usando o cambão</w:t>
      </w:r>
      <w:r w:rsidRPr="00B477A4">
        <w:rPr>
          <w:rFonts w:ascii="Verdana" w:hAnsi="Verdana"/>
          <w:color w:val="000000"/>
          <w:sz w:val="20"/>
          <w:szCs w:val="20"/>
        </w:rPr>
        <w:t>.</w:t>
      </w:r>
    </w:p>
    <w:p w14:paraId="0454D9C2" w14:textId="014BFEA2" w:rsidR="008161CD" w:rsidRPr="00B477A4" w:rsidRDefault="00B477A4" w:rsidP="003A32E0">
      <w:pPr>
        <w:pStyle w:val="NormalWeb"/>
        <w:numPr>
          <w:ilvl w:val="0"/>
          <w:numId w:val="26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477A4">
        <w:rPr>
          <w:rFonts w:ascii="Verdana" w:hAnsi="Verdana"/>
          <w:color w:val="000000"/>
          <w:sz w:val="20"/>
          <w:szCs w:val="20"/>
        </w:rPr>
        <w:t xml:space="preserve">Se o reboque por tração não for possível, o </w:t>
      </w:r>
      <w:r w:rsidR="00D1060E">
        <w:rPr>
          <w:rFonts w:ascii="Verdana" w:hAnsi="Verdana"/>
          <w:b/>
          <w:bCs/>
          <w:color w:val="000000"/>
          <w:sz w:val="20"/>
          <w:szCs w:val="20"/>
        </w:rPr>
        <w:t>responsável técnico</w:t>
      </w:r>
      <w:r w:rsidRPr="00B477A4">
        <w:rPr>
          <w:rFonts w:ascii="Verdana" w:hAnsi="Verdana"/>
          <w:color w:val="000000"/>
          <w:sz w:val="20"/>
          <w:szCs w:val="20"/>
        </w:rPr>
        <w:t xml:space="preserve"> deve ser acionado para definir a melhor solução</w:t>
      </w:r>
      <w:r w:rsidR="00D1060E">
        <w:rPr>
          <w:rFonts w:ascii="Verdana" w:hAnsi="Verdana"/>
          <w:color w:val="000000"/>
          <w:sz w:val="20"/>
          <w:szCs w:val="20"/>
        </w:rPr>
        <w:t>.</w:t>
      </w:r>
    </w:p>
    <w:p w14:paraId="6CA1A75E" w14:textId="6EBA7BF4" w:rsidR="008161CD" w:rsidRPr="006D6395" w:rsidRDefault="006D6395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27" w:name="_Toc211351662"/>
      <w:bookmarkStart w:id="28" w:name="_Toc211938977"/>
      <w:r w:rsidRPr="006D6395">
        <w:rPr>
          <w:sz w:val="22"/>
          <w:szCs w:val="22"/>
        </w:rPr>
        <w:t>ABASTECIMENTO</w:t>
      </w:r>
      <w:bookmarkEnd w:id="27"/>
      <w:bookmarkEnd w:id="28"/>
    </w:p>
    <w:p w14:paraId="02BA4834" w14:textId="452716B3" w:rsidR="00BC708D" w:rsidRPr="00BC708D" w:rsidRDefault="00BC708D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C708D">
        <w:rPr>
          <w:rFonts w:ascii="Verdana" w:hAnsi="Verdana"/>
          <w:color w:val="000000"/>
          <w:sz w:val="20"/>
          <w:szCs w:val="20"/>
        </w:rPr>
        <w:t xml:space="preserve">A atividade só pode ser feita por </w:t>
      </w:r>
      <w:r w:rsidRPr="00BC708D">
        <w:rPr>
          <w:rFonts w:ascii="Verdana" w:hAnsi="Verdana"/>
          <w:b/>
          <w:bCs/>
          <w:color w:val="000000"/>
          <w:sz w:val="20"/>
          <w:szCs w:val="20"/>
        </w:rPr>
        <w:t>trabalhadores qualificados</w:t>
      </w:r>
      <w:r w:rsidRPr="00BC708D">
        <w:rPr>
          <w:rFonts w:ascii="Verdana" w:hAnsi="Verdana"/>
          <w:color w:val="000000"/>
          <w:sz w:val="20"/>
          <w:szCs w:val="20"/>
        </w:rPr>
        <w:t>, treinados na Análise de Risco específica e usando técnicas/equipamentos de segurança.</w:t>
      </w:r>
    </w:p>
    <w:p w14:paraId="3F70A23F" w14:textId="1B3C7A72" w:rsidR="00BC708D" w:rsidRPr="00BC708D" w:rsidRDefault="00BC708D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C708D">
        <w:rPr>
          <w:rFonts w:ascii="Verdana" w:hAnsi="Verdana"/>
          <w:color w:val="000000"/>
          <w:sz w:val="20"/>
          <w:szCs w:val="20"/>
        </w:rPr>
        <w:lastRenderedPageBreak/>
        <w:t xml:space="preserve">Durante o abastecimento, o operador deve </w:t>
      </w:r>
      <w:r w:rsidRPr="00BC708D">
        <w:rPr>
          <w:rFonts w:ascii="Verdana" w:hAnsi="Verdana"/>
          <w:b/>
          <w:bCs/>
          <w:color w:val="000000"/>
          <w:sz w:val="20"/>
          <w:szCs w:val="20"/>
        </w:rPr>
        <w:t>sair da cabine</w:t>
      </w:r>
      <w:r w:rsidRPr="00BC708D">
        <w:rPr>
          <w:rFonts w:ascii="Verdana" w:hAnsi="Verdana"/>
          <w:color w:val="000000"/>
          <w:sz w:val="20"/>
          <w:szCs w:val="20"/>
        </w:rPr>
        <w:t xml:space="preserve"> e aguardar a uma </w:t>
      </w:r>
      <w:r w:rsidRPr="00BC708D">
        <w:rPr>
          <w:rFonts w:ascii="Verdana" w:hAnsi="Verdana"/>
          <w:b/>
          <w:bCs/>
          <w:color w:val="000000"/>
          <w:sz w:val="20"/>
          <w:szCs w:val="20"/>
        </w:rPr>
        <w:t>distância mínima de 7,5 metros</w:t>
      </w:r>
      <w:r w:rsidRPr="00BC708D">
        <w:rPr>
          <w:rFonts w:ascii="Verdana" w:hAnsi="Verdana"/>
          <w:color w:val="000000"/>
          <w:sz w:val="20"/>
          <w:szCs w:val="20"/>
        </w:rPr>
        <w:t xml:space="preserve"> do abastecedor.</w:t>
      </w:r>
    </w:p>
    <w:p w14:paraId="5F0D1CEF" w14:textId="276F79A2" w:rsidR="00BC708D" w:rsidRPr="00BC708D" w:rsidRDefault="00BC708D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C708D">
        <w:rPr>
          <w:rFonts w:ascii="Verdana" w:hAnsi="Verdana"/>
          <w:color w:val="000000"/>
          <w:sz w:val="20"/>
          <w:szCs w:val="20"/>
        </w:rPr>
        <w:t xml:space="preserve">O local de abastecimento deve estar </w:t>
      </w:r>
      <w:r w:rsidRPr="00BC708D">
        <w:rPr>
          <w:rFonts w:ascii="Verdana" w:hAnsi="Verdana"/>
          <w:b/>
          <w:bCs/>
          <w:color w:val="000000"/>
          <w:sz w:val="20"/>
          <w:szCs w:val="20"/>
        </w:rPr>
        <w:t>sinalizado</w:t>
      </w:r>
      <w:r w:rsidRPr="00BC708D">
        <w:rPr>
          <w:rFonts w:ascii="Verdana" w:hAnsi="Verdana"/>
          <w:color w:val="000000"/>
          <w:sz w:val="20"/>
          <w:szCs w:val="20"/>
        </w:rPr>
        <w:t xml:space="preserve"> com placas, cones e corda zebrada.</w:t>
      </w:r>
    </w:p>
    <w:p w14:paraId="151BE9B3" w14:textId="70B59D37" w:rsidR="00BC708D" w:rsidRPr="00BC708D" w:rsidRDefault="00DC71F0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 </w:t>
      </w:r>
      <w:r w:rsidR="00BC708D" w:rsidRPr="00BC708D">
        <w:rPr>
          <w:rFonts w:ascii="Verdana" w:hAnsi="Verdana"/>
          <w:b/>
          <w:bCs/>
          <w:color w:val="000000"/>
          <w:sz w:val="20"/>
          <w:szCs w:val="20"/>
        </w:rPr>
        <w:t>cabo de aterramento deve estar conectado ao solo</w:t>
      </w:r>
      <w:r w:rsidR="00BC708D" w:rsidRPr="00BC708D">
        <w:rPr>
          <w:rFonts w:ascii="Verdana" w:hAnsi="Verdana"/>
          <w:color w:val="000000"/>
          <w:sz w:val="20"/>
          <w:szCs w:val="20"/>
        </w:rPr>
        <w:t>.</w:t>
      </w:r>
    </w:p>
    <w:p w14:paraId="7C7F6EA6" w14:textId="5E774F6C" w:rsidR="008161CD" w:rsidRDefault="00DC71F0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19080B">
        <w:rPr>
          <w:rFonts w:ascii="Verdana" w:hAnsi="Verdana"/>
          <w:color w:val="000000"/>
          <w:sz w:val="20"/>
          <w:szCs w:val="20"/>
        </w:rPr>
        <w:t>Os equipamentos devem manter o nível de combustível superior a 25%, caso estejam abaixo deverão proceder o abastecimento</w:t>
      </w:r>
      <w:r w:rsidR="008161CD" w:rsidRPr="0043669D">
        <w:rPr>
          <w:rFonts w:ascii="Verdana" w:hAnsi="Verdana"/>
          <w:color w:val="000000"/>
          <w:sz w:val="20"/>
          <w:szCs w:val="20"/>
        </w:rPr>
        <w:t>.</w:t>
      </w:r>
    </w:p>
    <w:p w14:paraId="007F5EB1" w14:textId="77777777" w:rsidR="00385A0F" w:rsidRPr="0019080B" w:rsidRDefault="00385A0F" w:rsidP="003A32E0">
      <w:pPr>
        <w:pStyle w:val="NormalWeb"/>
        <w:numPr>
          <w:ilvl w:val="0"/>
          <w:numId w:val="4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19080B">
        <w:rPr>
          <w:rFonts w:ascii="Verdana" w:hAnsi="Verdana"/>
          <w:color w:val="000000"/>
          <w:sz w:val="20"/>
          <w:szCs w:val="20"/>
        </w:rPr>
        <w:t xml:space="preserve">Todos os </w:t>
      </w:r>
      <w:r>
        <w:rPr>
          <w:rFonts w:ascii="Verdana" w:hAnsi="Verdana"/>
          <w:color w:val="000000"/>
          <w:sz w:val="20"/>
          <w:szCs w:val="20"/>
        </w:rPr>
        <w:t xml:space="preserve">veículos, máquinas e </w:t>
      </w:r>
      <w:r w:rsidRPr="0019080B">
        <w:rPr>
          <w:rFonts w:ascii="Verdana" w:hAnsi="Verdana"/>
          <w:color w:val="000000"/>
          <w:sz w:val="20"/>
          <w:szCs w:val="20"/>
        </w:rPr>
        <w:t>equipamentos móveis devem conter dentro da cabine o adesivo abaixo:</w:t>
      </w:r>
    </w:p>
    <w:p w14:paraId="31606240" w14:textId="77777777" w:rsidR="00385A0F" w:rsidRDefault="00385A0F" w:rsidP="00385A0F">
      <w:pPr>
        <w:pStyle w:val="NormalWeb"/>
        <w:spacing w:before="0" w:beforeAutospacing="0" w:after="0" w:afterAutospacing="0" w:line="360" w:lineRule="auto"/>
        <w:ind w:right="-799"/>
        <w:jc w:val="center"/>
        <w:rPr>
          <w:rFonts w:ascii="Verdana" w:hAnsi="Verdana"/>
          <w:color w:val="000000"/>
          <w:sz w:val="20"/>
          <w:szCs w:val="20"/>
        </w:rPr>
      </w:pPr>
      <w:r w:rsidRPr="00390BA1">
        <w:rPr>
          <w:rFonts w:cs="Arial"/>
          <w:noProof/>
        </w:rPr>
        <w:drawing>
          <wp:inline distT="0" distB="0" distL="0" distR="0" wp14:anchorId="50C25D03" wp14:editId="6D93E651">
            <wp:extent cx="2203450" cy="1395903"/>
            <wp:effectExtent l="19050" t="19050" r="25400" b="13970"/>
            <wp:docPr id="349277477" name="Imagem 1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77477" name="Imagem 1" descr="Uma imagem contendo 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98" cy="13989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84B60">
        <w:rPr>
          <w:rFonts w:ascii="Verdana" w:hAnsi="Verdana"/>
          <w:color w:val="000000"/>
          <w:sz w:val="20"/>
          <w:szCs w:val="20"/>
        </w:rPr>
        <w:t xml:space="preserve"> </w:t>
      </w:r>
    </w:p>
    <w:p w14:paraId="12451D3D" w14:textId="7AE6081B" w:rsidR="00385A0F" w:rsidRPr="00385A0F" w:rsidRDefault="00385A0F" w:rsidP="00385A0F">
      <w:pPr>
        <w:pStyle w:val="NormalWeb"/>
        <w:spacing w:before="0" w:beforeAutospacing="0" w:after="200" w:afterAutospacing="0" w:line="360" w:lineRule="auto"/>
        <w:ind w:right="-799"/>
        <w:jc w:val="center"/>
        <w:rPr>
          <w:rFonts w:ascii="Verdana" w:hAnsi="Verdana"/>
          <w:bCs/>
          <w:color w:val="000000"/>
          <w:sz w:val="18"/>
          <w:szCs w:val="18"/>
        </w:rPr>
      </w:pPr>
      <w:r w:rsidRPr="0032025E">
        <w:rPr>
          <w:rFonts w:ascii="Verdana" w:hAnsi="Verdana"/>
          <w:bCs/>
          <w:color w:val="000000"/>
          <w:sz w:val="18"/>
          <w:szCs w:val="18"/>
        </w:rPr>
        <w:t>Adesivo de Pane seca</w:t>
      </w:r>
    </w:p>
    <w:p w14:paraId="7318E22D" w14:textId="1AB6D7F2" w:rsidR="00177A98" w:rsidRPr="00BA2C02" w:rsidRDefault="00BA2C02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29" w:name="_Toc211938978"/>
      <w:r w:rsidRPr="00BA2C02">
        <w:rPr>
          <w:sz w:val="22"/>
          <w:szCs w:val="22"/>
        </w:rPr>
        <w:t>INSPEÇÃO EM VEÍCULOS DE FORNECEDORES</w:t>
      </w:r>
      <w:r w:rsidR="004A275D">
        <w:rPr>
          <w:sz w:val="22"/>
          <w:szCs w:val="22"/>
        </w:rPr>
        <w:t xml:space="preserve"> DE MATERIAIS</w:t>
      </w:r>
      <w:bookmarkEnd w:id="29"/>
    </w:p>
    <w:p w14:paraId="11B47EE6" w14:textId="028FE1CC" w:rsidR="00177A98" w:rsidRPr="0019080B" w:rsidRDefault="00177A98" w:rsidP="00434F07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19080B">
        <w:rPr>
          <w:rFonts w:ascii="Verdana" w:hAnsi="Verdana"/>
          <w:color w:val="000000"/>
          <w:sz w:val="20"/>
          <w:szCs w:val="20"/>
        </w:rPr>
        <w:t xml:space="preserve">Os veículos dos fornecedores </w:t>
      </w:r>
      <w:r w:rsidR="00DE176C">
        <w:rPr>
          <w:rFonts w:ascii="Verdana" w:hAnsi="Verdana"/>
          <w:color w:val="000000"/>
          <w:sz w:val="20"/>
          <w:szCs w:val="20"/>
        </w:rPr>
        <w:t xml:space="preserve">de materiais devem ser inspecionados </w:t>
      </w:r>
      <w:r w:rsidR="001C0E66">
        <w:rPr>
          <w:rFonts w:ascii="Verdana" w:hAnsi="Verdana"/>
          <w:color w:val="000000"/>
          <w:sz w:val="20"/>
          <w:szCs w:val="20"/>
        </w:rPr>
        <w:t>pela equipe da empresa responsável pelo recebimento utilizando o Check list de inspeção mensal</w:t>
      </w:r>
      <w:r w:rsidR="0011767F">
        <w:rPr>
          <w:rFonts w:ascii="Verdana" w:hAnsi="Verdana"/>
          <w:color w:val="000000"/>
          <w:sz w:val="20"/>
          <w:szCs w:val="20"/>
        </w:rPr>
        <w:t>, de forma a garantir que não haja não conformidade básica e visível.</w:t>
      </w:r>
    </w:p>
    <w:p w14:paraId="4E88FB6E" w14:textId="77777777" w:rsidR="0056065B" w:rsidRPr="00F47545" w:rsidRDefault="0056065B" w:rsidP="0056065B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30" w:name="_Toc211938979"/>
      <w:r w:rsidRPr="00F47545">
        <w:rPr>
          <w:sz w:val="22"/>
          <w:szCs w:val="22"/>
        </w:rPr>
        <w:t xml:space="preserve">REQUISITOS </w:t>
      </w:r>
      <w:r>
        <w:rPr>
          <w:sz w:val="22"/>
          <w:szCs w:val="22"/>
        </w:rPr>
        <w:t>PARA</w:t>
      </w:r>
      <w:r w:rsidRPr="00F47545">
        <w:rPr>
          <w:sz w:val="22"/>
          <w:szCs w:val="22"/>
        </w:rPr>
        <w:t xml:space="preserve"> </w:t>
      </w:r>
      <w:r>
        <w:rPr>
          <w:sz w:val="22"/>
          <w:szCs w:val="22"/>
        </w:rPr>
        <w:t>MOTORISTAS E OPERADORES</w:t>
      </w:r>
      <w:bookmarkEnd w:id="30"/>
    </w:p>
    <w:p w14:paraId="78229030" w14:textId="77777777" w:rsidR="0056065B" w:rsidRPr="002E7D43" w:rsidRDefault="0056065B" w:rsidP="0056065B">
      <w:pPr>
        <w:pStyle w:val="NormalWeb"/>
        <w:spacing w:before="0" w:after="200" w:line="360" w:lineRule="auto"/>
        <w:ind w:right="-799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E7D43">
        <w:rPr>
          <w:rFonts w:ascii="Verdana" w:hAnsi="Verdana"/>
          <w:b/>
          <w:bCs/>
          <w:color w:val="000000"/>
          <w:sz w:val="20"/>
          <w:szCs w:val="20"/>
        </w:rPr>
        <w:t>Qualificação e Documentação</w:t>
      </w:r>
    </w:p>
    <w:p w14:paraId="61026A7C" w14:textId="77777777" w:rsidR="0056065B" w:rsidRPr="002E7D43" w:rsidRDefault="0056065B" w:rsidP="003A32E0">
      <w:pPr>
        <w:pStyle w:val="NormalWeb"/>
        <w:numPr>
          <w:ilvl w:val="0"/>
          <w:numId w:val="41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2E7D43">
        <w:rPr>
          <w:rFonts w:ascii="Verdana" w:hAnsi="Verdana"/>
          <w:b/>
          <w:bCs/>
          <w:color w:val="000000"/>
          <w:sz w:val="20"/>
          <w:szCs w:val="20"/>
        </w:rPr>
        <w:t>Avaliação e ACMO:</w:t>
      </w:r>
      <w:r w:rsidRPr="002E7D43">
        <w:rPr>
          <w:rFonts w:ascii="Verdana" w:hAnsi="Verdana"/>
          <w:color w:val="000000"/>
          <w:sz w:val="20"/>
          <w:szCs w:val="20"/>
        </w:rPr>
        <w:t xml:space="preserve"> Devem passar por </w:t>
      </w:r>
      <w:r w:rsidRPr="002E7D43">
        <w:rPr>
          <w:rFonts w:ascii="Verdana" w:hAnsi="Verdana"/>
          <w:b/>
          <w:bCs/>
          <w:color w:val="000000"/>
          <w:sz w:val="20"/>
          <w:szCs w:val="20"/>
        </w:rPr>
        <w:t>avaliação documental e técnica pré-admissional</w:t>
      </w:r>
      <w:r w:rsidRPr="002E7D43">
        <w:rPr>
          <w:rFonts w:ascii="Verdana" w:hAnsi="Verdana"/>
          <w:color w:val="000000"/>
          <w:sz w:val="20"/>
          <w:szCs w:val="20"/>
        </w:rPr>
        <w:t xml:space="preserve"> e obter o </w:t>
      </w:r>
      <w:r w:rsidRPr="002E7D43">
        <w:rPr>
          <w:rFonts w:ascii="Verdana" w:hAnsi="Verdana"/>
          <w:b/>
          <w:bCs/>
          <w:color w:val="000000"/>
          <w:sz w:val="20"/>
          <w:szCs w:val="20"/>
        </w:rPr>
        <w:t>ACMO</w:t>
      </w:r>
      <w:r w:rsidRPr="002E7D43">
        <w:rPr>
          <w:rFonts w:ascii="Verdana" w:hAnsi="Verdana"/>
          <w:color w:val="000000"/>
          <w:sz w:val="20"/>
          <w:szCs w:val="20"/>
        </w:rPr>
        <w:t xml:space="preserve"> (Atestado de Capacitação para Motorista e Operador).</w:t>
      </w:r>
    </w:p>
    <w:p w14:paraId="34BC0A5D" w14:textId="77777777" w:rsidR="0056065B" w:rsidRPr="002E7D43" w:rsidRDefault="0056065B" w:rsidP="003A32E0">
      <w:pPr>
        <w:pStyle w:val="NormalWeb"/>
        <w:numPr>
          <w:ilvl w:val="0"/>
          <w:numId w:val="41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2E7D43">
        <w:rPr>
          <w:rFonts w:ascii="Verdana" w:hAnsi="Verdana"/>
          <w:b/>
          <w:bCs/>
          <w:color w:val="000000"/>
          <w:sz w:val="20"/>
          <w:szCs w:val="20"/>
        </w:rPr>
        <w:t>Porte:</w:t>
      </w:r>
      <w:r w:rsidRPr="002E7D43">
        <w:rPr>
          <w:rFonts w:ascii="Verdana" w:hAnsi="Verdana"/>
          <w:color w:val="000000"/>
          <w:sz w:val="20"/>
          <w:szCs w:val="20"/>
        </w:rPr>
        <w:t xml:space="preserve"> Devem ser </w:t>
      </w:r>
      <w:r w:rsidRPr="002E7D43">
        <w:rPr>
          <w:rFonts w:ascii="Verdana" w:hAnsi="Verdana"/>
          <w:b/>
          <w:bCs/>
          <w:color w:val="000000"/>
          <w:sz w:val="20"/>
          <w:szCs w:val="20"/>
        </w:rPr>
        <w:t>treinados (e reciclados)</w:t>
      </w:r>
      <w:r w:rsidRPr="002E7D43">
        <w:rPr>
          <w:rFonts w:ascii="Verdana" w:hAnsi="Verdana"/>
          <w:color w:val="000000"/>
          <w:sz w:val="20"/>
          <w:szCs w:val="20"/>
        </w:rPr>
        <w:t xml:space="preserve"> neste procedimento e portar </w:t>
      </w:r>
      <w:r w:rsidRPr="002E7D43">
        <w:rPr>
          <w:rFonts w:ascii="Verdana" w:hAnsi="Verdana"/>
          <w:b/>
          <w:bCs/>
          <w:color w:val="000000"/>
          <w:sz w:val="20"/>
          <w:szCs w:val="20"/>
        </w:rPr>
        <w:t>crachá/certificação</w:t>
      </w:r>
      <w:r w:rsidRPr="002E7D43">
        <w:rPr>
          <w:rFonts w:ascii="Verdana" w:hAnsi="Verdana"/>
          <w:color w:val="000000"/>
          <w:sz w:val="20"/>
          <w:szCs w:val="20"/>
        </w:rPr>
        <w:t xml:space="preserve"> que comprovem a autorização para o tipo de equipamento.</w:t>
      </w:r>
    </w:p>
    <w:p w14:paraId="2CE65A2B" w14:textId="77777777" w:rsidR="0056065B" w:rsidRPr="002E7D43" w:rsidRDefault="0056065B" w:rsidP="0056065B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E7D43">
        <w:rPr>
          <w:rFonts w:ascii="Verdana" w:hAnsi="Verdana"/>
          <w:b/>
          <w:bCs/>
          <w:color w:val="000000"/>
          <w:sz w:val="20"/>
          <w:szCs w:val="20"/>
        </w:rPr>
        <w:lastRenderedPageBreak/>
        <w:t>Comprovação de Experiência/Capacitação</w:t>
      </w:r>
    </w:p>
    <w:p w14:paraId="1C1DE8EF" w14:textId="77777777" w:rsidR="0056065B" w:rsidRPr="002E7D43" w:rsidRDefault="0056065B" w:rsidP="0056065B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2E7D43">
        <w:rPr>
          <w:rFonts w:ascii="Verdana" w:hAnsi="Verdana"/>
          <w:color w:val="000000"/>
          <w:sz w:val="20"/>
          <w:szCs w:val="20"/>
        </w:rPr>
        <w:t>Para operar, o trabalhador deve comprovar uma das seguintes condições:</w:t>
      </w:r>
    </w:p>
    <w:p w14:paraId="427DCCF9" w14:textId="77777777" w:rsidR="0056065B" w:rsidRPr="002E7D43" w:rsidRDefault="0056065B" w:rsidP="003A32E0">
      <w:pPr>
        <w:pStyle w:val="NormalWeb"/>
        <w:numPr>
          <w:ilvl w:val="0"/>
          <w:numId w:val="42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2E7D43">
        <w:rPr>
          <w:rFonts w:ascii="Verdana" w:hAnsi="Verdana"/>
          <w:b/>
          <w:bCs/>
          <w:color w:val="000000"/>
          <w:sz w:val="20"/>
          <w:szCs w:val="20"/>
        </w:rPr>
        <w:t>Experiência:</w:t>
      </w:r>
      <w:r w:rsidRPr="002E7D43">
        <w:rPr>
          <w:rFonts w:ascii="Verdana" w:hAnsi="Verdana"/>
          <w:color w:val="000000"/>
          <w:sz w:val="20"/>
          <w:szCs w:val="20"/>
        </w:rPr>
        <w:t xml:space="preserve"> Mínimo de </w:t>
      </w:r>
      <w:r w:rsidRPr="002E7D43">
        <w:rPr>
          <w:rFonts w:ascii="Verdana" w:hAnsi="Verdana"/>
          <w:b/>
          <w:bCs/>
          <w:color w:val="000000"/>
          <w:sz w:val="20"/>
          <w:szCs w:val="20"/>
        </w:rPr>
        <w:t>2 anos de experiência comprovada</w:t>
      </w:r>
      <w:r w:rsidRPr="002E7D43">
        <w:rPr>
          <w:rFonts w:ascii="Verdana" w:hAnsi="Verdana"/>
          <w:color w:val="000000"/>
          <w:sz w:val="20"/>
          <w:szCs w:val="20"/>
        </w:rPr>
        <w:t xml:space="preserve"> na Carteira de Trabalho, e receber </w:t>
      </w:r>
      <w:r w:rsidRPr="002E7D43">
        <w:rPr>
          <w:rFonts w:ascii="Verdana" w:hAnsi="Verdana"/>
          <w:b/>
          <w:bCs/>
          <w:color w:val="000000"/>
          <w:sz w:val="20"/>
          <w:szCs w:val="20"/>
        </w:rPr>
        <w:t>treinamento de reciclagem</w:t>
      </w:r>
      <w:r w:rsidRPr="002E7D43">
        <w:rPr>
          <w:rFonts w:ascii="Verdana" w:hAnsi="Verdana"/>
          <w:color w:val="000000"/>
          <w:sz w:val="20"/>
          <w:szCs w:val="20"/>
        </w:rPr>
        <w:t>.</w:t>
      </w:r>
    </w:p>
    <w:p w14:paraId="6F2D567A" w14:textId="77777777" w:rsidR="0056065B" w:rsidRPr="002E7D43" w:rsidRDefault="0056065B" w:rsidP="003A32E0">
      <w:pPr>
        <w:pStyle w:val="NormalWeb"/>
        <w:numPr>
          <w:ilvl w:val="0"/>
          <w:numId w:val="42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2E7D43">
        <w:rPr>
          <w:rFonts w:ascii="Verdana" w:hAnsi="Verdana"/>
          <w:b/>
          <w:bCs/>
          <w:color w:val="000000"/>
          <w:sz w:val="20"/>
          <w:szCs w:val="20"/>
        </w:rPr>
        <w:t>Curso Externo:</w:t>
      </w:r>
      <w:r w:rsidRPr="002E7D43">
        <w:rPr>
          <w:rFonts w:ascii="Verdana" w:hAnsi="Verdana"/>
          <w:color w:val="000000"/>
          <w:sz w:val="20"/>
          <w:szCs w:val="20"/>
        </w:rPr>
        <w:t xml:space="preserve"> Ter </w:t>
      </w:r>
      <w:r w:rsidRPr="002E7D43">
        <w:rPr>
          <w:rFonts w:ascii="Verdana" w:hAnsi="Verdana"/>
          <w:b/>
          <w:bCs/>
          <w:color w:val="000000"/>
          <w:sz w:val="20"/>
          <w:szCs w:val="20"/>
        </w:rPr>
        <w:t>capacitação (curso)</w:t>
      </w:r>
      <w:r w:rsidRPr="002E7D43">
        <w:rPr>
          <w:rFonts w:ascii="Verdana" w:hAnsi="Verdana"/>
          <w:color w:val="000000"/>
          <w:sz w:val="20"/>
          <w:szCs w:val="20"/>
        </w:rPr>
        <w:t xml:space="preserve"> de instituição reconhecida, ministrada por profissional habilitado, e receber </w:t>
      </w:r>
      <w:r w:rsidRPr="002E7D43">
        <w:rPr>
          <w:rFonts w:ascii="Verdana" w:hAnsi="Verdana"/>
          <w:b/>
          <w:bCs/>
          <w:color w:val="000000"/>
          <w:sz w:val="20"/>
          <w:szCs w:val="20"/>
        </w:rPr>
        <w:t>treinamento de reciclagem</w:t>
      </w:r>
      <w:r w:rsidRPr="002E7D43">
        <w:rPr>
          <w:rFonts w:ascii="Verdana" w:hAnsi="Verdana"/>
          <w:color w:val="000000"/>
          <w:sz w:val="20"/>
          <w:szCs w:val="20"/>
        </w:rPr>
        <w:t>.</w:t>
      </w:r>
    </w:p>
    <w:p w14:paraId="395B8759" w14:textId="77777777" w:rsidR="0056065B" w:rsidRPr="002E7D43" w:rsidRDefault="0056065B" w:rsidP="003A32E0">
      <w:pPr>
        <w:pStyle w:val="NormalWeb"/>
        <w:numPr>
          <w:ilvl w:val="0"/>
          <w:numId w:val="42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2E7D43">
        <w:rPr>
          <w:rFonts w:ascii="Verdana" w:hAnsi="Verdana"/>
          <w:b/>
          <w:bCs/>
          <w:color w:val="000000"/>
          <w:sz w:val="20"/>
          <w:szCs w:val="20"/>
        </w:rPr>
        <w:t>Capacitação Interna:</w:t>
      </w:r>
      <w:r w:rsidRPr="002E7D43">
        <w:rPr>
          <w:rFonts w:ascii="Verdana" w:hAnsi="Verdana"/>
          <w:color w:val="000000"/>
          <w:sz w:val="20"/>
          <w:szCs w:val="20"/>
        </w:rPr>
        <w:t xml:space="preserve"> Se não atender às duas condições anteriores, deverá receber </w:t>
      </w:r>
      <w:r w:rsidRPr="002E7D43">
        <w:rPr>
          <w:rFonts w:ascii="Verdana" w:hAnsi="Verdana"/>
          <w:b/>
          <w:bCs/>
          <w:color w:val="000000"/>
          <w:sz w:val="20"/>
          <w:szCs w:val="20"/>
        </w:rPr>
        <w:t>capacitação mediante treinamento na empresa</w:t>
      </w:r>
      <w:r w:rsidRPr="002E7D43">
        <w:rPr>
          <w:rFonts w:ascii="Verdana" w:hAnsi="Verdana"/>
          <w:color w:val="000000"/>
          <w:sz w:val="20"/>
          <w:szCs w:val="20"/>
        </w:rPr>
        <w:t>.</w:t>
      </w:r>
    </w:p>
    <w:p w14:paraId="07643315" w14:textId="77777777" w:rsidR="0056065B" w:rsidRPr="002E7D43" w:rsidRDefault="0056065B" w:rsidP="0056065B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E7D43">
        <w:rPr>
          <w:rFonts w:ascii="Verdana" w:hAnsi="Verdana"/>
          <w:b/>
          <w:bCs/>
          <w:color w:val="000000"/>
          <w:sz w:val="20"/>
          <w:szCs w:val="20"/>
        </w:rPr>
        <w:t>Transporte de Produtos Perigosos</w:t>
      </w:r>
    </w:p>
    <w:p w14:paraId="2A0866A0" w14:textId="77777777" w:rsidR="0056065B" w:rsidRPr="002E7D43" w:rsidRDefault="0056065B" w:rsidP="003A32E0">
      <w:pPr>
        <w:pStyle w:val="NormalWeb"/>
        <w:numPr>
          <w:ilvl w:val="0"/>
          <w:numId w:val="4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2E7D43">
        <w:rPr>
          <w:rFonts w:ascii="Verdana" w:hAnsi="Verdana"/>
          <w:color w:val="000000"/>
          <w:sz w:val="20"/>
          <w:szCs w:val="20"/>
        </w:rPr>
        <w:t xml:space="preserve">Para transporte de produtos perigosos, é obrigatório possuir o treinamento </w:t>
      </w:r>
      <w:r w:rsidRPr="002E7D43">
        <w:rPr>
          <w:rFonts w:ascii="Verdana" w:hAnsi="Verdana"/>
          <w:b/>
          <w:bCs/>
          <w:color w:val="000000"/>
          <w:sz w:val="20"/>
          <w:szCs w:val="20"/>
        </w:rPr>
        <w:t>MOPP</w:t>
      </w:r>
      <w:r w:rsidRPr="002E7D43">
        <w:rPr>
          <w:rFonts w:ascii="Verdana" w:hAnsi="Verdana"/>
          <w:color w:val="000000"/>
          <w:sz w:val="20"/>
          <w:szCs w:val="20"/>
        </w:rPr>
        <w:t xml:space="preserve"> (Movimentação de Produtos Perigosos) e seguir a legislação brasileira.</w:t>
      </w:r>
    </w:p>
    <w:p w14:paraId="1F55D23B" w14:textId="77777777" w:rsidR="0056065B" w:rsidRDefault="0056065B" w:rsidP="0056065B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BD6174">
        <w:rPr>
          <w:rFonts w:ascii="Verdana" w:hAnsi="Verdana"/>
          <w:b/>
          <w:bCs/>
          <w:color w:val="000000"/>
          <w:sz w:val="20"/>
          <w:szCs w:val="20"/>
        </w:rPr>
        <w:t>Apenas empregados com Carteira Nacional de Habilitação (CNH) válida</w:t>
      </w:r>
      <w:r w:rsidRPr="00BD6174">
        <w:rPr>
          <w:rFonts w:ascii="Verdana" w:hAnsi="Verdana"/>
          <w:color w:val="000000"/>
          <w:sz w:val="20"/>
          <w:szCs w:val="20"/>
        </w:rPr>
        <w:t xml:space="preserve">, conforme a tabela específica (e respeitando as exigências do Código Nacional de Trânsito), </w:t>
      </w:r>
      <w:r w:rsidRPr="00BD6174">
        <w:rPr>
          <w:rFonts w:ascii="Verdana" w:hAnsi="Verdana"/>
          <w:b/>
          <w:bCs/>
          <w:color w:val="000000"/>
          <w:sz w:val="20"/>
          <w:szCs w:val="20"/>
        </w:rPr>
        <w:t>poderão operar equipamentos móveis</w:t>
      </w:r>
      <w:r w:rsidRPr="003C3E0A">
        <w:rPr>
          <w:rFonts w:ascii="Verdana" w:hAnsi="Verdana"/>
          <w:color w:val="000000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5665"/>
        <w:gridCol w:w="2224"/>
      </w:tblGrid>
      <w:tr w:rsidR="0056065B" w:rsidRPr="00390BA1" w14:paraId="295ED2D8" w14:textId="77777777" w:rsidTr="00652483">
        <w:trPr>
          <w:trHeight w:val="397"/>
          <w:jc w:val="center"/>
        </w:trPr>
        <w:tc>
          <w:tcPr>
            <w:tcW w:w="5665" w:type="dxa"/>
            <w:shd w:val="clear" w:color="auto" w:fill="002060"/>
            <w:vAlign w:val="center"/>
          </w:tcPr>
          <w:p w14:paraId="3A6EED90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86411">
              <w:rPr>
                <w:rFonts w:ascii="Verdana" w:hAnsi="Verdana" w:cs="Arial"/>
                <w:bCs/>
                <w:sz w:val="18"/>
                <w:szCs w:val="18"/>
              </w:rPr>
              <w:t>Tipos de Equipamento</w:t>
            </w:r>
          </w:p>
        </w:tc>
        <w:tc>
          <w:tcPr>
            <w:tcW w:w="2224" w:type="dxa"/>
            <w:shd w:val="clear" w:color="auto" w:fill="002060"/>
            <w:vAlign w:val="center"/>
          </w:tcPr>
          <w:p w14:paraId="4C9C75C5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86411">
              <w:rPr>
                <w:rFonts w:ascii="Verdana" w:hAnsi="Verdana" w:cs="Arial"/>
                <w:bCs/>
                <w:sz w:val="18"/>
                <w:szCs w:val="18"/>
              </w:rPr>
              <w:t xml:space="preserve">Categoria Mínima </w:t>
            </w:r>
          </w:p>
        </w:tc>
      </w:tr>
      <w:tr w:rsidR="0056065B" w:rsidRPr="00390BA1" w14:paraId="451C28EE" w14:textId="77777777" w:rsidTr="00652483">
        <w:trPr>
          <w:trHeight w:val="397"/>
          <w:jc w:val="center"/>
        </w:trPr>
        <w:tc>
          <w:tcPr>
            <w:tcW w:w="5665" w:type="dxa"/>
            <w:shd w:val="clear" w:color="auto" w:fill="E7E6E6" w:themeFill="background2"/>
            <w:vAlign w:val="center"/>
          </w:tcPr>
          <w:p w14:paraId="35CB7EDD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Motonivelador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14:paraId="5ACEA852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C</w:t>
            </w:r>
          </w:p>
        </w:tc>
      </w:tr>
      <w:tr w:rsidR="0056065B" w:rsidRPr="00390BA1" w14:paraId="3CC79672" w14:textId="77777777" w:rsidTr="00652483">
        <w:trPr>
          <w:trHeight w:val="397"/>
          <w:jc w:val="center"/>
        </w:trPr>
        <w:tc>
          <w:tcPr>
            <w:tcW w:w="5665" w:type="dxa"/>
            <w:vAlign w:val="center"/>
          </w:tcPr>
          <w:p w14:paraId="645B15D0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Escrêiper</w:t>
            </w:r>
          </w:p>
        </w:tc>
        <w:tc>
          <w:tcPr>
            <w:tcW w:w="2224" w:type="dxa"/>
            <w:vAlign w:val="center"/>
          </w:tcPr>
          <w:p w14:paraId="1560C739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eastAsia="Calibri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C</w:t>
            </w:r>
          </w:p>
        </w:tc>
      </w:tr>
      <w:tr w:rsidR="0056065B" w:rsidRPr="00390BA1" w14:paraId="76C01568" w14:textId="77777777" w:rsidTr="00652483">
        <w:trPr>
          <w:trHeight w:val="397"/>
          <w:jc w:val="center"/>
        </w:trPr>
        <w:tc>
          <w:tcPr>
            <w:tcW w:w="5665" w:type="dxa"/>
            <w:shd w:val="clear" w:color="auto" w:fill="E7E6E6" w:themeFill="background2"/>
            <w:vAlign w:val="center"/>
          </w:tcPr>
          <w:p w14:paraId="4FE36ADB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Retroescavadeira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14:paraId="62872C6C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C</w:t>
            </w:r>
          </w:p>
        </w:tc>
      </w:tr>
      <w:tr w:rsidR="0056065B" w:rsidRPr="00390BA1" w14:paraId="0D89792D" w14:textId="77777777" w:rsidTr="00652483">
        <w:trPr>
          <w:trHeight w:val="397"/>
          <w:jc w:val="center"/>
        </w:trPr>
        <w:tc>
          <w:tcPr>
            <w:tcW w:w="5665" w:type="dxa"/>
            <w:vAlign w:val="center"/>
          </w:tcPr>
          <w:p w14:paraId="42021F62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Escavadeira (pequeno porte)</w:t>
            </w:r>
          </w:p>
        </w:tc>
        <w:tc>
          <w:tcPr>
            <w:tcW w:w="2224" w:type="dxa"/>
            <w:vAlign w:val="center"/>
          </w:tcPr>
          <w:p w14:paraId="667ABBF4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B</w:t>
            </w:r>
          </w:p>
        </w:tc>
      </w:tr>
      <w:tr w:rsidR="0056065B" w:rsidRPr="00390BA1" w14:paraId="5F3D98C5" w14:textId="77777777" w:rsidTr="00652483">
        <w:trPr>
          <w:trHeight w:val="397"/>
          <w:jc w:val="center"/>
        </w:trPr>
        <w:tc>
          <w:tcPr>
            <w:tcW w:w="5665" w:type="dxa"/>
            <w:shd w:val="clear" w:color="auto" w:fill="E7E6E6" w:themeFill="background2"/>
            <w:vAlign w:val="center"/>
          </w:tcPr>
          <w:p w14:paraId="6DFA7EA6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Escavadeira (grande porte / elétrica)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14:paraId="3DD99533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C</w:t>
            </w:r>
          </w:p>
        </w:tc>
      </w:tr>
      <w:tr w:rsidR="0056065B" w:rsidRPr="00390BA1" w14:paraId="77213697" w14:textId="77777777" w:rsidTr="00652483">
        <w:trPr>
          <w:trHeight w:val="397"/>
          <w:jc w:val="center"/>
        </w:trPr>
        <w:tc>
          <w:tcPr>
            <w:tcW w:w="5665" w:type="dxa"/>
            <w:vAlign w:val="center"/>
          </w:tcPr>
          <w:p w14:paraId="591AB633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Pá carregadeira</w:t>
            </w:r>
          </w:p>
        </w:tc>
        <w:tc>
          <w:tcPr>
            <w:tcW w:w="2224" w:type="dxa"/>
            <w:vAlign w:val="center"/>
          </w:tcPr>
          <w:p w14:paraId="70CCAD4C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C</w:t>
            </w:r>
          </w:p>
        </w:tc>
      </w:tr>
      <w:tr w:rsidR="0056065B" w:rsidRPr="00390BA1" w14:paraId="6F0ACAB3" w14:textId="77777777" w:rsidTr="00652483">
        <w:trPr>
          <w:trHeight w:val="397"/>
          <w:jc w:val="center"/>
        </w:trPr>
        <w:tc>
          <w:tcPr>
            <w:tcW w:w="5665" w:type="dxa"/>
            <w:shd w:val="clear" w:color="auto" w:fill="E7E6E6" w:themeFill="background2"/>
            <w:vAlign w:val="center"/>
          </w:tcPr>
          <w:p w14:paraId="503833F8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Trator de pneus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14:paraId="172E8757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C</w:t>
            </w:r>
          </w:p>
        </w:tc>
      </w:tr>
      <w:tr w:rsidR="0056065B" w:rsidRPr="00390BA1" w14:paraId="467462FA" w14:textId="77777777" w:rsidTr="00652483">
        <w:trPr>
          <w:trHeight w:val="397"/>
          <w:jc w:val="center"/>
        </w:trPr>
        <w:tc>
          <w:tcPr>
            <w:tcW w:w="5665" w:type="dxa"/>
            <w:vAlign w:val="center"/>
          </w:tcPr>
          <w:p w14:paraId="0C0F3AC7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Trator de Esteira</w:t>
            </w:r>
          </w:p>
        </w:tc>
        <w:tc>
          <w:tcPr>
            <w:tcW w:w="2224" w:type="dxa"/>
            <w:vAlign w:val="center"/>
          </w:tcPr>
          <w:p w14:paraId="3F4EA09C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B</w:t>
            </w:r>
          </w:p>
        </w:tc>
      </w:tr>
      <w:tr w:rsidR="0056065B" w:rsidRPr="00390BA1" w14:paraId="4FD1BF38" w14:textId="77777777" w:rsidTr="00652483">
        <w:trPr>
          <w:trHeight w:val="397"/>
          <w:jc w:val="center"/>
        </w:trPr>
        <w:tc>
          <w:tcPr>
            <w:tcW w:w="5665" w:type="dxa"/>
            <w:shd w:val="clear" w:color="auto" w:fill="E7E6E6" w:themeFill="background2"/>
            <w:vAlign w:val="center"/>
          </w:tcPr>
          <w:p w14:paraId="7A05F6A5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Outros caminhões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14:paraId="51D41260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eastAsia="Calibri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eastAsia="Calibri" w:hAnsi="Verdana" w:cs="Arial"/>
                <w:b w:val="0"/>
                <w:sz w:val="18"/>
                <w:szCs w:val="18"/>
              </w:rPr>
              <w:t>C</w:t>
            </w:r>
          </w:p>
        </w:tc>
      </w:tr>
      <w:tr w:rsidR="0056065B" w:rsidRPr="00390BA1" w14:paraId="5B8AC0E5" w14:textId="77777777" w:rsidTr="00652483">
        <w:trPr>
          <w:trHeight w:val="397"/>
          <w:jc w:val="center"/>
        </w:trPr>
        <w:tc>
          <w:tcPr>
            <w:tcW w:w="5665" w:type="dxa"/>
            <w:vAlign w:val="center"/>
          </w:tcPr>
          <w:p w14:paraId="3CA1B916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Empilhadeira de garfo, manipulador de pneus</w:t>
            </w:r>
          </w:p>
        </w:tc>
        <w:tc>
          <w:tcPr>
            <w:tcW w:w="2224" w:type="dxa"/>
            <w:vAlign w:val="center"/>
          </w:tcPr>
          <w:p w14:paraId="2346507E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eastAsia="Calibri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eastAsia="Calibri" w:hAnsi="Verdana" w:cs="Arial"/>
                <w:b w:val="0"/>
                <w:sz w:val="18"/>
                <w:szCs w:val="18"/>
              </w:rPr>
              <w:t>B</w:t>
            </w:r>
          </w:p>
        </w:tc>
      </w:tr>
      <w:tr w:rsidR="0056065B" w:rsidRPr="00BA5412" w14:paraId="65BC10D2" w14:textId="77777777" w:rsidTr="00652483">
        <w:trPr>
          <w:trHeight w:val="397"/>
          <w:jc w:val="center"/>
        </w:trPr>
        <w:tc>
          <w:tcPr>
            <w:tcW w:w="5665" w:type="dxa"/>
            <w:shd w:val="clear" w:color="auto" w:fill="E7E6E6" w:themeFill="background2"/>
            <w:vAlign w:val="center"/>
          </w:tcPr>
          <w:p w14:paraId="75170A33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t>Guindaste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14:paraId="0FEF2DC8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eastAsia="Calibri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eastAsia="Calibri" w:hAnsi="Verdana" w:cs="Arial"/>
                <w:b w:val="0"/>
                <w:sz w:val="18"/>
                <w:szCs w:val="18"/>
              </w:rPr>
              <w:t>E</w:t>
            </w:r>
          </w:p>
        </w:tc>
      </w:tr>
      <w:tr w:rsidR="0056065B" w:rsidRPr="00BA5412" w14:paraId="0C62C4F9" w14:textId="77777777" w:rsidTr="00652483">
        <w:trPr>
          <w:trHeight w:val="397"/>
          <w:jc w:val="center"/>
        </w:trPr>
        <w:tc>
          <w:tcPr>
            <w:tcW w:w="5665" w:type="dxa"/>
            <w:vAlign w:val="center"/>
          </w:tcPr>
          <w:p w14:paraId="7ADE26D8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hAnsi="Verdana" w:cs="Arial"/>
                <w:b w:val="0"/>
                <w:sz w:val="18"/>
                <w:szCs w:val="18"/>
              </w:rPr>
              <w:lastRenderedPageBreak/>
              <w:t>Manipulador telescópico</w:t>
            </w:r>
          </w:p>
        </w:tc>
        <w:tc>
          <w:tcPr>
            <w:tcW w:w="2224" w:type="dxa"/>
            <w:vAlign w:val="center"/>
          </w:tcPr>
          <w:p w14:paraId="37853583" w14:textId="77777777" w:rsidR="0056065B" w:rsidRPr="00686411" w:rsidRDefault="0056065B" w:rsidP="00652483">
            <w:pPr>
              <w:pStyle w:val="Corpodetexto"/>
              <w:spacing w:before="60" w:after="60"/>
              <w:jc w:val="center"/>
              <w:rPr>
                <w:rFonts w:ascii="Verdana" w:eastAsia="Calibri" w:hAnsi="Verdana" w:cs="Arial"/>
                <w:b w:val="0"/>
                <w:sz w:val="18"/>
                <w:szCs w:val="18"/>
              </w:rPr>
            </w:pPr>
            <w:r w:rsidRPr="00686411">
              <w:rPr>
                <w:rFonts w:ascii="Verdana" w:eastAsia="Calibri" w:hAnsi="Verdana" w:cs="Arial"/>
                <w:b w:val="0"/>
                <w:sz w:val="18"/>
                <w:szCs w:val="18"/>
              </w:rPr>
              <w:t>B</w:t>
            </w:r>
          </w:p>
        </w:tc>
      </w:tr>
    </w:tbl>
    <w:p w14:paraId="442B4AE4" w14:textId="77777777" w:rsidR="0056065B" w:rsidRDefault="0056065B" w:rsidP="0056065B">
      <w:pPr>
        <w:pStyle w:val="NormalWeb"/>
        <w:spacing w:before="0" w:beforeAutospacing="0" w:after="200" w:afterAutospacing="0" w:line="360" w:lineRule="auto"/>
        <w:ind w:right="-799"/>
        <w:jc w:val="center"/>
        <w:rPr>
          <w:rFonts w:ascii="Verdana" w:hAnsi="Verdana"/>
          <w:sz w:val="18"/>
          <w:szCs w:val="18"/>
        </w:rPr>
      </w:pPr>
      <w:r w:rsidRPr="00DE286A">
        <w:rPr>
          <w:rFonts w:ascii="Verdana" w:hAnsi="Verdana"/>
          <w:sz w:val="18"/>
          <w:szCs w:val="18"/>
        </w:rPr>
        <w:t>Equipamentos X Categoria de Habilitação</w:t>
      </w:r>
    </w:p>
    <w:p w14:paraId="4BE4DCC7" w14:textId="77777777" w:rsidR="0056065B" w:rsidRPr="00EA2439" w:rsidRDefault="0056065B" w:rsidP="00934870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A2439">
        <w:rPr>
          <w:rFonts w:ascii="Verdana" w:hAnsi="Verdana"/>
          <w:color w:val="000000"/>
          <w:sz w:val="20"/>
          <w:szCs w:val="20"/>
        </w:rPr>
        <w:t xml:space="preserve">Para operadores de </w:t>
      </w:r>
      <w:r w:rsidRPr="00EA2439">
        <w:rPr>
          <w:rFonts w:ascii="Verdana" w:hAnsi="Verdana"/>
          <w:b/>
          <w:bCs/>
          <w:color w:val="000000"/>
          <w:sz w:val="20"/>
          <w:szCs w:val="20"/>
        </w:rPr>
        <w:t>equipamentos pesados da linha amarela</w:t>
      </w:r>
      <w:r w:rsidRPr="00EA2439">
        <w:rPr>
          <w:rFonts w:ascii="Verdana" w:hAnsi="Verdana"/>
          <w:color w:val="000000"/>
          <w:sz w:val="20"/>
          <w:szCs w:val="20"/>
        </w:rPr>
        <w:t xml:space="preserve"> utilizados nas áreas dos Projetos, a categoria mínima de CNH exigida é a </w:t>
      </w:r>
      <w:r w:rsidRPr="00EA2439">
        <w:rPr>
          <w:rFonts w:ascii="Verdana" w:hAnsi="Verdana"/>
          <w:b/>
          <w:bCs/>
          <w:color w:val="000000"/>
          <w:sz w:val="20"/>
          <w:szCs w:val="20"/>
        </w:rPr>
        <w:t>categoria B</w:t>
      </w:r>
      <w:r w:rsidRPr="00EA2439">
        <w:rPr>
          <w:rFonts w:ascii="Verdana" w:hAnsi="Verdana"/>
          <w:color w:val="000000"/>
          <w:sz w:val="20"/>
          <w:szCs w:val="20"/>
        </w:rPr>
        <w:t>.</w:t>
      </w:r>
    </w:p>
    <w:p w14:paraId="7CF1424A" w14:textId="70723B65" w:rsidR="0056065B" w:rsidRPr="0056065B" w:rsidRDefault="0056065B" w:rsidP="00934870">
      <w:pPr>
        <w:pStyle w:val="NormalWeb"/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A2439">
        <w:rPr>
          <w:rFonts w:ascii="Verdana" w:hAnsi="Verdana"/>
          <w:color w:val="000000"/>
          <w:sz w:val="20"/>
          <w:szCs w:val="20"/>
        </w:rPr>
        <w:t xml:space="preserve">No entanto, além da CNH B, o operador deve </w:t>
      </w:r>
      <w:r w:rsidRPr="00EA2439">
        <w:rPr>
          <w:rFonts w:ascii="Verdana" w:hAnsi="Verdana"/>
          <w:b/>
          <w:bCs/>
          <w:color w:val="000000"/>
          <w:sz w:val="20"/>
          <w:szCs w:val="20"/>
        </w:rPr>
        <w:t>comprovar capacitação técnica</w:t>
      </w:r>
      <w:r w:rsidRPr="00EA2439">
        <w:rPr>
          <w:rFonts w:ascii="Verdana" w:hAnsi="Verdana"/>
          <w:color w:val="000000"/>
          <w:sz w:val="20"/>
          <w:szCs w:val="20"/>
        </w:rPr>
        <w:t xml:space="preserve"> e ter </w:t>
      </w:r>
      <w:r w:rsidRPr="00EA2439">
        <w:rPr>
          <w:rFonts w:ascii="Verdana" w:hAnsi="Verdana"/>
          <w:b/>
          <w:bCs/>
          <w:color w:val="000000"/>
          <w:sz w:val="20"/>
          <w:szCs w:val="20"/>
        </w:rPr>
        <w:t>cursos profissionalizantes específicos</w:t>
      </w:r>
      <w:r w:rsidRPr="00EA2439">
        <w:rPr>
          <w:rFonts w:ascii="Verdana" w:hAnsi="Verdana"/>
          <w:color w:val="000000"/>
          <w:sz w:val="20"/>
          <w:szCs w:val="20"/>
        </w:rPr>
        <w:t xml:space="preserve"> para a função.</w:t>
      </w:r>
    </w:p>
    <w:p w14:paraId="6B6BAAC9" w14:textId="79F697FC" w:rsidR="00934870" w:rsidRDefault="00934870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31" w:name="_Toc185067966"/>
      <w:bookmarkStart w:id="32" w:name="_Toc185067973"/>
      <w:bookmarkStart w:id="33" w:name="_Toc211938980"/>
      <w:r>
        <w:rPr>
          <w:sz w:val="22"/>
          <w:szCs w:val="22"/>
        </w:rPr>
        <w:t>TREINAMENTO</w:t>
      </w:r>
      <w:bookmarkEnd w:id="33"/>
    </w:p>
    <w:p w14:paraId="7975036A" w14:textId="77777777" w:rsidR="00934870" w:rsidRPr="00934870" w:rsidRDefault="00934870" w:rsidP="003A32E0">
      <w:pPr>
        <w:numPr>
          <w:ilvl w:val="0"/>
          <w:numId w:val="44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Quando:</w:t>
      </w:r>
      <w:r w:rsidRPr="00934870">
        <w:rPr>
          <w:rFonts w:ascii="Verdana" w:hAnsi="Verdana"/>
          <w:sz w:val="20"/>
          <w:szCs w:val="20"/>
          <w:lang w:eastAsia="pt-BR"/>
        </w:rPr>
        <w:t xml:space="preserve"> O treinamento deve ocorrer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antes</w:t>
      </w:r>
      <w:r w:rsidRPr="00934870">
        <w:rPr>
          <w:rFonts w:ascii="Verdana" w:hAnsi="Verdana"/>
          <w:sz w:val="20"/>
          <w:szCs w:val="20"/>
          <w:lang w:eastAsia="pt-BR"/>
        </w:rPr>
        <w:t xml:space="preserve"> de o trabalhador assumir a função, após a admissão e antes de operar a máquina.</w:t>
      </w:r>
    </w:p>
    <w:p w14:paraId="1910EA21" w14:textId="77777777" w:rsidR="00934870" w:rsidRPr="00934870" w:rsidRDefault="00934870" w:rsidP="003A32E0">
      <w:pPr>
        <w:numPr>
          <w:ilvl w:val="0"/>
          <w:numId w:val="44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Custo:</w:t>
      </w:r>
      <w:r w:rsidRPr="00934870">
        <w:rPr>
          <w:rFonts w:ascii="Verdana" w:hAnsi="Verdana"/>
          <w:sz w:val="20"/>
          <w:szCs w:val="20"/>
          <w:lang w:eastAsia="pt-BR"/>
        </w:rPr>
        <w:t xml:space="preserve"> Deve ser fornecido pelo empregador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sem ônus</w:t>
      </w:r>
      <w:r w:rsidRPr="00934870">
        <w:rPr>
          <w:rFonts w:ascii="Verdana" w:hAnsi="Verdana"/>
          <w:sz w:val="20"/>
          <w:szCs w:val="20"/>
          <w:lang w:eastAsia="pt-BR"/>
        </w:rPr>
        <w:t xml:space="preserve"> para o trabalhador e realizado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durante a jornada</w:t>
      </w:r>
      <w:r w:rsidRPr="00934870">
        <w:rPr>
          <w:rFonts w:ascii="Verdana" w:hAnsi="Verdana"/>
          <w:sz w:val="20"/>
          <w:szCs w:val="20"/>
          <w:lang w:eastAsia="pt-BR"/>
        </w:rPr>
        <w:t xml:space="preserve"> de trabalho.</w:t>
      </w:r>
    </w:p>
    <w:p w14:paraId="38F2A7C4" w14:textId="77777777" w:rsidR="00934870" w:rsidRPr="00934870" w:rsidRDefault="00934870" w:rsidP="003A32E0">
      <w:pPr>
        <w:numPr>
          <w:ilvl w:val="0"/>
          <w:numId w:val="44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Conteúdo:</w:t>
      </w:r>
      <w:r w:rsidRPr="00934870">
        <w:rPr>
          <w:rFonts w:ascii="Verdana" w:hAnsi="Verdana"/>
          <w:sz w:val="20"/>
          <w:szCs w:val="20"/>
          <w:lang w:eastAsia="pt-BR"/>
        </w:rPr>
        <w:t xml:space="preserve"> Deve ter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etapas teórica e prática</w:t>
      </w:r>
      <w:r w:rsidRPr="00934870">
        <w:rPr>
          <w:rFonts w:ascii="Verdana" w:hAnsi="Verdana"/>
          <w:sz w:val="20"/>
          <w:szCs w:val="20"/>
          <w:lang w:eastAsia="pt-BR"/>
        </w:rPr>
        <w:t xml:space="preserve"> (sem carga horária mínima estipulada, mas que garanta a segurança) e incluir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riscos, proteções, AST (Análise de Segurança da Tarefa)</w:t>
      </w:r>
      <w:r w:rsidRPr="00934870">
        <w:rPr>
          <w:rFonts w:ascii="Verdana" w:hAnsi="Verdana"/>
          <w:sz w:val="20"/>
          <w:szCs w:val="20"/>
          <w:lang w:eastAsia="pt-BR"/>
        </w:rPr>
        <w:t xml:space="preserve">, métodos de trabalho seguro e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Bloqueio/Etiquetagem</w:t>
      </w:r>
      <w:r w:rsidRPr="00934870">
        <w:rPr>
          <w:rFonts w:ascii="Verdana" w:hAnsi="Verdana"/>
          <w:sz w:val="20"/>
          <w:szCs w:val="20"/>
          <w:lang w:eastAsia="pt-BR"/>
        </w:rPr>
        <w:t>.</w:t>
      </w:r>
    </w:p>
    <w:p w14:paraId="501AD162" w14:textId="77777777" w:rsidR="00934870" w:rsidRPr="00934870" w:rsidRDefault="00934870" w:rsidP="003A32E0">
      <w:pPr>
        <w:numPr>
          <w:ilvl w:val="0"/>
          <w:numId w:val="44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Instrutores:</w:t>
      </w:r>
      <w:r w:rsidRPr="00934870">
        <w:rPr>
          <w:rFonts w:ascii="Verdana" w:hAnsi="Verdana"/>
          <w:sz w:val="20"/>
          <w:szCs w:val="20"/>
          <w:lang w:eastAsia="pt-BR"/>
        </w:rPr>
        <w:t xml:space="preserve"> Ministrado por profissionais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qualificados</w:t>
      </w:r>
      <w:r w:rsidRPr="00934870">
        <w:rPr>
          <w:rFonts w:ascii="Verdana" w:hAnsi="Verdana"/>
          <w:sz w:val="20"/>
          <w:szCs w:val="20"/>
          <w:lang w:eastAsia="pt-BR"/>
        </w:rPr>
        <w:t xml:space="preserve">, sob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supervisão de profissional legalmente habilitado</w:t>
      </w:r>
      <w:r w:rsidRPr="00934870">
        <w:rPr>
          <w:rFonts w:ascii="Verdana" w:hAnsi="Verdana"/>
          <w:sz w:val="20"/>
          <w:szCs w:val="20"/>
          <w:lang w:eastAsia="pt-BR"/>
        </w:rPr>
        <w:t xml:space="preserve"> (responsável por todo o conteúdo e forma).</w:t>
      </w:r>
    </w:p>
    <w:p w14:paraId="2FDF8BDF" w14:textId="77777777" w:rsidR="00934870" w:rsidRPr="00934870" w:rsidRDefault="00934870" w:rsidP="003A32E0">
      <w:pPr>
        <w:numPr>
          <w:ilvl w:val="0"/>
          <w:numId w:val="44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Validade:</w:t>
      </w:r>
      <w:r w:rsidRPr="00934870">
        <w:rPr>
          <w:rFonts w:ascii="Verdana" w:hAnsi="Verdana"/>
          <w:sz w:val="20"/>
          <w:szCs w:val="20"/>
          <w:lang w:eastAsia="pt-BR"/>
        </w:rPr>
        <w:t xml:space="preserve"> A capacitação só é válida para o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empregador que a realizou</w:t>
      </w:r>
      <w:r w:rsidRPr="00934870">
        <w:rPr>
          <w:rFonts w:ascii="Verdana" w:hAnsi="Verdana"/>
          <w:sz w:val="20"/>
          <w:szCs w:val="20"/>
          <w:lang w:eastAsia="pt-BR"/>
        </w:rPr>
        <w:t xml:space="preserve"> e nas condições estabelecidas pelo supervisor legalmente habilitado.</w:t>
      </w:r>
    </w:p>
    <w:p w14:paraId="2E05B9BD" w14:textId="77777777" w:rsidR="00934870" w:rsidRPr="00934870" w:rsidRDefault="00934870" w:rsidP="00934870">
      <w:pPr>
        <w:spacing w:line="360" w:lineRule="auto"/>
        <w:ind w:right="-852"/>
        <w:jc w:val="both"/>
        <w:rPr>
          <w:rFonts w:ascii="Verdana" w:hAnsi="Verdana"/>
          <w:b/>
          <w:bCs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Conteúdo Crucial e Proibições</w:t>
      </w:r>
    </w:p>
    <w:p w14:paraId="2CB34554" w14:textId="77777777" w:rsidR="00934870" w:rsidRPr="00934870" w:rsidRDefault="00934870" w:rsidP="003A32E0">
      <w:pPr>
        <w:numPr>
          <w:ilvl w:val="0"/>
          <w:numId w:val="45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Inspeção:</w:t>
      </w:r>
      <w:r w:rsidRPr="00934870">
        <w:rPr>
          <w:rFonts w:ascii="Verdana" w:hAnsi="Verdana"/>
          <w:sz w:val="20"/>
          <w:szCs w:val="20"/>
          <w:lang w:eastAsia="pt-BR"/>
        </w:rPr>
        <w:t xml:space="preserve"> O operador deve ser treinado para realizar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inspeções visuais diárias</w:t>
      </w:r>
      <w:r w:rsidRPr="00934870">
        <w:rPr>
          <w:rFonts w:ascii="Verdana" w:hAnsi="Verdana"/>
          <w:sz w:val="20"/>
          <w:szCs w:val="20"/>
          <w:lang w:eastAsia="pt-BR"/>
        </w:rPr>
        <w:t xml:space="preserve"> e estar presente na inspeção mensal.</w:t>
      </w:r>
    </w:p>
    <w:p w14:paraId="74776DCC" w14:textId="77777777" w:rsidR="00934870" w:rsidRPr="00934870" w:rsidRDefault="00934870" w:rsidP="003A32E0">
      <w:pPr>
        <w:numPr>
          <w:ilvl w:val="0"/>
          <w:numId w:val="45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Proibições:</w:t>
      </w:r>
      <w:r w:rsidRPr="00934870">
        <w:rPr>
          <w:rFonts w:ascii="Verdana" w:hAnsi="Verdana"/>
          <w:sz w:val="20"/>
          <w:szCs w:val="20"/>
          <w:lang w:eastAsia="pt-BR"/>
        </w:rPr>
        <w:t xml:space="preserve"> Informar que é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proibido remover proteções</w:t>
      </w:r>
      <w:r w:rsidRPr="00934870">
        <w:rPr>
          <w:rFonts w:ascii="Verdana" w:hAnsi="Verdana"/>
          <w:sz w:val="20"/>
          <w:szCs w:val="20"/>
          <w:lang w:eastAsia="pt-BR"/>
        </w:rPr>
        <w:t xml:space="preserve"> da máquina ou realizar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regulagens/manutenções</w:t>
      </w:r>
      <w:r w:rsidRPr="00934870">
        <w:rPr>
          <w:rFonts w:ascii="Verdana" w:hAnsi="Verdana"/>
          <w:sz w:val="20"/>
          <w:szCs w:val="20"/>
          <w:lang w:eastAsia="pt-BR"/>
        </w:rPr>
        <w:t xml:space="preserve">. Em caso de dano ou falha, o operador deve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paralisar a máquina</w:t>
      </w:r>
      <w:r w:rsidRPr="00934870">
        <w:rPr>
          <w:rFonts w:ascii="Verdana" w:hAnsi="Verdana"/>
          <w:sz w:val="20"/>
          <w:szCs w:val="20"/>
          <w:lang w:eastAsia="pt-BR"/>
        </w:rPr>
        <w:t xml:space="preserve"> e comunicar imediatamente o superior para acionar a Manutenção.</w:t>
      </w:r>
    </w:p>
    <w:p w14:paraId="24BC137D" w14:textId="77777777" w:rsidR="00934870" w:rsidRPr="00934870" w:rsidRDefault="00934870" w:rsidP="00934870">
      <w:pPr>
        <w:spacing w:line="360" w:lineRule="auto"/>
        <w:ind w:right="-852"/>
        <w:jc w:val="both"/>
        <w:rPr>
          <w:rFonts w:ascii="Verdana" w:hAnsi="Verdana"/>
          <w:b/>
          <w:bCs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Plano de Emergência (PAE)</w:t>
      </w:r>
    </w:p>
    <w:p w14:paraId="5E4456EF" w14:textId="77777777" w:rsidR="00934870" w:rsidRPr="00934870" w:rsidRDefault="00934870" w:rsidP="003A32E0">
      <w:pPr>
        <w:numPr>
          <w:ilvl w:val="0"/>
          <w:numId w:val="46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sz w:val="20"/>
          <w:szCs w:val="20"/>
          <w:lang w:eastAsia="pt-BR"/>
        </w:rPr>
        <w:lastRenderedPageBreak/>
        <w:t xml:space="preserve">Os operadores devem ser treinados no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PAE</w:t>
      </w:r>
      <w:r w:rsidRPr="00934870">
        <w:rPr>
          <w:rFonts w:ascii="Verdana" w:hAnsi="Verdana"/>
          <w:sz w:val="20"/>
          <w:szCs w:val="20"/>
          <w:lang w:eastAsia="pt-BR"/>
        </w:rPr>
        <w:t xml:space="preserve"> do projeto, cobrindo: identificação e acionamento de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brigadistas</w:t>
      </w:r>
      <w:r w:rsidRPr="00934870">
        <w:rPr>
          <w:rFonts w:ascii="Verdana" w:hAnsi="Verdana"/>
          <w:sz w:val="20"/>
          <w:szCs w:val="20"/>
          <w:lang w:eastAsia="pt-BR"/>
        </w:rPr>
        <w:t xml:space="preserve"> e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noções de primeiros socorros</w:t>
      </w:r>
      <w:r w:rsidRPr="00934870">
        <w:rPr>
          <w:rFonts w:ascii="Verdana" w:hAnsi="Verdana"/>
          <w:sz w:val="20"/>
          <w:szCs w:val="20"/>
          <w:lang w:eastAsia="pt-BR"/>
        </w:rPr>
        <w:t>.</w:t>
      </w:r>
    </w:p>
    <w:p w14:paraId="7EC7F553" w14:textId="77777777" w:rsidR="00934870" w:rsidRPr="00934870" w:rsidRDefault="00934870" w:rsidP="003A32E0">
      <w:pPr>
        <w:numPr>
          <w:ilvl w:val="0"/>
          <w:numId w:val="46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Proibido</w:t>
      </w:r>
      <w:r w:rsidRPr="00934870">
        <w:rPr>
          <w:rFonts w:ascii="Verdana" w:hAnsi="Verdana"/>
          <w:sz w:val="20"/>
          <w:szCs w:val="20"/>
          <w:lang w:eastAsia="pt-BR"/>
        </w:rPr>
        <w:t xml:space="preserve"> movimentar ou transportar vítimas se não fizer parte da equipe de emergência ou não for treinado.</w:t>
      </w:r>
    </w:p>
    <w:p w14:paraId="581B5D93" w14:textId="77777777" w:rsidR="00934870" w:rsidRPr="00934870" w:rsidRDefault="00934870" w:rsidP="00934870">
      <w:pPr>
        <w:spacing w:line="360" w:lineRule="auto"/>
        <w:ind w:right="-852"/>
        <w:jc w:val="both"/>
        <w:rPr>
          <w:rFonts w:ascii="Verdana" w:hAnsi="Verdana"/>
          <w:b/>
          <w:bCs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Reciclagem, Documentação e Porte</w:t>
      </w:r>
    </w:p>
    <w:p w14:paraId="2CE1A3F3" w14:textId="77777777" w:rsidR="00934870" w:rsidRPr="00934870" w:rsidRDefault="00934870" w:rsidP="003A32E0">
      <w:pPr>
        <w:numPr>
          <w:ilvl w:val="0"/>
          <w:numId w:val="47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Reciclagem:</w:t>
      </w:r>
      <w:r w:rsidRPr="00934870">
        <w:rPr>
          <w:rFonts w:ascii="Verdana" w:hAnsi="Verdana"/>
          <w:sz w:val="20"/>
          <w:szCs w:val="20"/>
          <w:lang w:eastAsia="pt-BR"/>
        </w:rPr>
        <w:t xml:space="preserve"> Deve ser realizada em caso de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alterações significativas</w:t>
      </w:r>
      <w:r w:rsidRPr="00934870">
        <w:rPr>
          <w:rFonts w:ascii="Verdana" w:hAnsi="Verdana"/>
          <w:sz w:val="20"/>
          <w:szCs w:val="20"/>
          <w:lang w:eastAsia="pt-BR"/>
        </w:rPr>
        <w:t xml:space="preserve"> (máquina, métodos, local, organização do trabalho, novos riscos) ou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anualmente</w:t>
      </w:r>
      <w:r w:rsidRPr="00934870">
        <w:rPr>
          <w:rFonts w:ascii="Verdana" w:hAnsi="Verdana"/>
          <w:sz w:val="20"/>
          <w:szCs w:val="20"/>
          <w:lang w:eastAsia="pt-BR"/>
        </w:rPr>
        <w:t>.</w:t>
      </w:r>
    </w:p>
    <w:p w14:paraId="675B690E" w14:textId="77777777" w:rsidR="00934870" w:rsidRPr="00934870" w:rsidRDefault="00934870" w:rsidP="003A32E0">
      <w:pPr>
        <w:numPr>
          <w:ilvl w:val="0"/>
          <w:numId w:val="47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Documentação:</w:t>
      </w:r>
      <w:r w:rsidRPr="00934870">
        <w:rPr>
          <w:rFonts w:ascii="Verdana" w:hAnsi="Verdana"/>
          <w:sz w:val="20"/>
          <w:szCs w:val="20"/>
          <w:lang w:eastAsia="pt-BR"/>
        </w:rPr>
        <w:t xml:space="preserve"> Treinamentos teórico e prático devem ser registrados em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lista de presença</w:t>
      </w:r>
      <w:r w:rsidRPr="00934870">
        <w:rPr>
          <w:rFonts w:ascii="Verdana" w:hAnsi="Verdana"/>
          <w:sz w:val="20"/>
          <w:szCs w:val="20"/>
          <w:lang w:eastAsia="pt-BR"/>
        </w:rPr>
        <w:t>.</w:t>
      </w:r>
    </w:p>
    <w:p w14:paraId="38DA3EBD" w14:textId="77777777" w:rsidR="00934870" w:rsidRPr="00934870" w:rsidRDefault="00934870" w:rsidP="003A32E0">
      <w:pPr>
        <w:numPr>
          <w:ilvl w:val="0"/>
          <w:numId w:val="47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Autorização Formal:</w:t>
      </w:r>
      <w:r w:rsidRPr="00934870">
        <w:rPr>
          <w:rFonts w:ascii="Verdana" w:hAnsi="Verdana"/>
          <w:sz w:val="20"/>
          <w:szCs w:val="20"/>
          <w:lang w:eastAsia="pt-BR"/>
        </w:rPr>
        <w:t xml:space="preserve"> Após a capacitação, deve ser preenchido o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ACO</w:t>
      </w:r>
      <w:r w:rsidRPr="00934870">
        <w:rPr>
          <w:rFonts w:ascii="Verdana" w:hAnsi="Verdana"/>
          <w:sz w:val="20"/>
          <w:szCs w:val="20"/>
          <w:lang w:eastAsia="pt-BR"/>
        </w:rPr>
        <w:t xml:space="preserve"> (Atestado de Capacitação para Operação) para autorizar formalmente o operador. O formulário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ACMO</w:t>
      </w:r>
      <w:r w:rsidRPr="00934870">
        <w:rPr>
          <w:rFonts w:ascii="Verdana" w:hAnsi="Verdana"/>
          <w:sz w:val="20"/>
          <w:szCs w:val="20"/>
          <w:lang w:eastAsia="pt-BR"/>
        </w:rPr>
        <w:t xml:space="preserve"> deve ser preenchido para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todos</w:t>
      </w:r>
      <w:r w:rsidRPr="00934870">
        <w:rPr>
          <w:rFonts w:ascii="Verdana" w:hAnsi="Verdana"/>
          <w:sz w:val="20"/>
          <w:szCs w:val="20"/>
          <w:lang w:eastAsia="pt-BR"/>
        </w:rPr>
        <w:t xml:space="preserve"> os operadores, independentemente de experiência anterior.</w:t>
      </w:r>
    </w:p>
    <w:p w14:paraId="27A5ADC8" w14:textId="77777777" w:rsidR="00934870" w:rsidRPr="00934870" w:rsidRDefault="00934870" w:rsidP="003A32E0">
      <w:pPr>
        <w:numPr>
          <w:ilvl w:val="0"/>
          <w:numId w:val="47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Crachá:</w:t>
      </w:r>
      <w:r w:rsidRPr="00934870">
        <w:rPr>
          <w:rFonts w:ascii="Verdana" w:hAnsi="Verdana"/>
          <w:sz w:val="20"/>
          <w:szCs w:val="20"/>
          <w:lang w:eastAsia="pt-BR"/>
        </w:rPr>
        <w:t xml:space="preserve"> O operador/motorista deve portar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crachá de identificação atualizado</w:t>
      </w:r>
      <w:r w:rsidRPr="00934870">
        <w:rPr>
          <w:rFonts w:ascii="Verdana" w:hAnsi="Verdana"/>
          <w:sz w:val="20"/>
          <w:szCs w:val="20"/>
          <w:lang w:eastAsia="pt-BR"/>
        </w:rPr>
        <w:t xml:space="preserve"> (com foto e função) após cada novo treinamento ou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anualmente</w:t>
      </w:r>
      <w:r w:rsidRPr="00934870">
        <w:rPr>
          <w:rFonts w:ascii="Verdana" w:hAnsi="Verdana"/>
          <w:sz w:val="20"/>
          <w:szCs w:val="20"/>
          <w:lang w:eastAsia="pt-BR"/>
        </w:rPr>
        <w:t xml:space="preserve"> após o ASO.</w:t>
      </w:r>
    </w:p>
    <w:p w14:paraId="7EFA399D" w14:textId="209EDF1C" w:rsidR="00934870" w:rsidRDefault="00934870" w:rsidP="003A32E0">
      <w:pPr>
        <w:numPr>
          <w:ilvl w:val="0"/>
          <w:numId w:val="47"/>
        </w:numPr>
        <w:spacing w:line="360" w:lineRule="auto"/>
        <w:ind w:right="-852"/>
        <w:jc w:val="both"/>
        <w:rPr>
          <w:rFonts w:ascii="Verdana" w:hAnsi="Verdana"/>
          <w:sz w:val="20"/>
          <w:szCs w:val="20"/>
          <w:lang w:eastAsia="pt-BR"/>
        </w:rPr>
      </w:pPr>
      <w:r w:rsidRPr="00934870">
        <w:rPr>
          <w:rFonts w:ascii="Verdana" w:hAnsi="Verdana"/>
          <w:b/>
          <w:bCs/>
          <w:sz w:val="20"/>
          <w:szCs w:val="20"/>
          <w:lang w:eastAsia="pt-BR"/>
        </w:rPr>
        <w:t>Sinaleiro:</w:t>
      </w:r>
      <w:r w:rsidRPr="00934870">
        <w:rPr>
          <w:rFonts w:ascii="Verdana" w:hAnsi="Verdana"/>
          <w:sz w:val="20"/>
          <w:szCs w:val="20"/>
          <w:lang w:eastAsia="pt-BR"/>
        </w:rPr>
        <w:t xml:space="preserve"> Deve-se disponibilizar e </w:t>
      </w:r>
      <w:r w:rsidRPr="00934870">
        <w:rPr>
          <w:rFonts w:ascii="Verdana" w:hAnsi="Verdana"/>
          <w:b/>
          <w:bCs/>
          <w:sz w:val="20"/>
          <w:szCs w:val="20"/>
          <w:lang w:eastAsia="pt-BR"/>
        </w:rPr>
        <w:t>capacitar um funcionário para a função de sinaleiro</w:t>
      </w:r>
      <w:r w:rsidRPr="00934870">
        <w:rPr>
          <w:rFonts w:ascii="Verdana" w:hAnsi="Verdana"/>
          <w:sz w:val="20"/>
          <w:szCs w:val="20"/>
          <w:lang w:eastAsia="pt-BR"/>
        </w:rPr>
        <w:t xml:space="preserve"> para auxiliar em manobras e movimentação de carga.</w:t>
      </w:r>
    </w:p>
    <w:p w14:paraId="41921C4A" w14:textId="40BCD00C" w:rsidR="000C7F97" w:rsidRPr="000C7F97" w:rsidRDefault="000C7F97" w:rsidP="003A32E0">
      <w:pPr>
        <w:pStyle w:val="PargrafodaLista"/>
        <w:numPr>
          <w:ilvl w:val="0"/>
          <w:numId w:val="47"/>
        </w:numPr>
        <w:spacing w:line="360" w:lineRule="auto"/>
        <w:ind w:right="-852"/>
        <w:rPr>
          <w:rFonts w:ascii="Verdana" w:hAnsi="Verdana"/>
          <w:sz w:val="20"/>
          <w:szCs w:val="20"/>
          <w:lang w:eastAsia="pt-BR"/>
        </w:rPr>
      </w:pPr>
      <w:r w:rsidRPr="000C7F97">
        <w:rPr>
          <w:rFonts w:ascii="Verdana" w:hAnsi="Verdana"/>
          <w:b/>
          <w:bCs/>
          <w:sz w:val="20"/>
          <w:szCs w:val="20"/>
          <w:lang w:eastAsia="pt-BR"/>
        </w:rPr>
        <w:t>Motoristas/Operadores:</w:t>
      </w:r>
      <w:r w:rsidRPr="000C7F97">
        <w:rPr>
          <w:rFonts w:ascii="Verdana" w:hAnsi="Verdana"/>
          <w:sz w:val="20"/>
          <w:szCs w:val="20"/>
          <w:lang w:eastAsia="pt-BR"/>
        </w:rPr>
        <w:t xml:space="preserve"> Devem receber </w:t>
      </w:r>
      <w:r w:rsidRPr="000C7F97">
        <w:rPr>
          <w:rFonts w:ascii="Verdana" w:hAnsi="Verdana"/>
          <w:b/>
          <w:bCs/>
          <w:sz w:val="20"/>
          <w:szCs w:val="20"/>
          <w:lang w:eastAsia="pt-BR"/>
        </w:rPr>
        <w:t>treinamento específico</w:t>
      </w:r>
      <w:r w:rsidRPr="000C7F97">
        <w:rPr>
          <w:rFonts w:ascii="Verdana" w:hAnsi="Verdana"/>
          <w:sz w:val="20"/>
          <w:szCs w:val="20"/>
          <w:lang w:eastAsia="pt-BR"/>
        </w:rPr>
        <w:t xml:space="preserve"> no Procedimento de operação de máquinas e seus anexos, cobrindo todos os riscos da atividade e do local.</w:t>
      </w:r>
    </w:p>
    <w:p w14:paraId="4D687A48" w14:textId="54BF22E0" w:rsidR="008A39D7" w:rsidRDefault="000C7F97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34" w:name="_Toc211938981"/>
      <w:r>
        <w:rPr>
          <w:sz w:val="22"/>
          <w:szCs w:val="22"/>
        </w:rPr>
        <w:t>CONSCIENTIZAÇÃO E CAMPANHA</w:t>
      </w:r>
      <w:bookmarkEnd w:id="34"/>
    </w:p>
    <w:p w14:paraId="05FD73DD" w14:textId="04A3E821" w:rsidR="000C7F97" w:rsidRPr="000C7F97" w:rsidRDefault="000C7F97" w:rsidP="000C7F97">
      <w:pPr>
        <w:spacing w:line="360" w:lineRule="auto"/>
        <w:ind w:right="-852"/>
        <w:rPr>
          <w:rFonts w:ascii="Verdana" w:hAnsi="Verdana"/>
          <w:sz w:val="20"/>
          <w:szCs w:val="20"/>
          <w:lang w:eastAsia="pt-BR"/>
        </w:rPr>
      </w:pPr>
      <w:r w:rsidRPr="000C7F97">
        <w:rPr>
          <w:rFonts w:ascii="Verdana" w:hAnsi="Verdana"/>
          <w:b/>
          <w:bCs/>
          <w:sz w:val="20"/>
          <w:szCs w:val="20"/>
          <w:lang w:eastAsia="pt-BR"/>
        </w:rPr>
        <w:t>Público:</w:t>
      </w:r>
      <w:r w:rsidRPr="000C7F97">
        <w:rPr>
          <w:rFonts w:ascii="Verdana" w:hAnsi="Verdana"/>
          <w:sz w:val="20"/>
          <w:szCs w:val="20"/>
          <w:lang w:eastAsia="pt-BR"/>
        </w:rPr>
        <w:t xml:space="preserve"> </w:t>
      </w:r>
      <w:r w:rsidRPr="000C7F97">
        <w:rPr>
          <w:rFonts w:ascii="Verdana" w:hAnsi="Verdana"/>
          <w:b/>
          <w:bCs/>
          <w:sz w:val="20"/>
          <w:szCs w:val="20"/>
          <w:lang w:eastAsia="pt-BR"/>
        </w:rPr>
        <w:t>Todos os colaboradores</w:t>
      </w:r>
      <w:r w:rsidRPr="000C7F97">
        <w:rPr>
          <w:rFonts w:ascii="Verdana" w:hAnsi="Verdana"/>
          <w:sz w:val="20"/>
          <w:szCs w:val="20"/>
          <w:lang w:eastAsia="pt-BR"/>
        </w:rPr>
        <w:t xml:space="preserve"> devem ser treinados sobre os riscos e prevenção de </w:t>
      </w:r>
      <w:r w:rsidRPr="000C7F97">
        <w:rPr>
          <w:rFonts w:ascii="Verdana" w:hAnsi="Verdana"/>
          <w:b/>
          <w:bCs/>
          <w:sz w:val="20"/>
          <w:szCs w:val="20"/>
          <w:lang w:eastAsia="pt-BR"/>
        </w:rPr>
        <w:t>atropelamentos, colisões</w:t>
      </w:r>
      <w:r w:rsidRPr="000C7F97">
        <w:rPr>
          <w:rFonts w:ascii="Verdana" w:hAnsi="Verdana"/>
          <w:sz w:val="20"/>
          <w:szCs w:val="20"/>
          <w:lang w:eastAsia="pt-BR"/>
        </w:rPr>
        <w:t xml:space="preserve"> e outros incidentes na interface homem/máquina.</w:t>
      </w:r>
    </w:p>
    <w:p w14:paraId="675288CD" w14:textId="2342D3AF" w:rsidR="000C7F97" w:rsidRPr="000C7F97" w:rsidRDefault="000C7F97" w:rsidP="000C7F97">
      <w:pPr>
        <w:spacing w:line="360" w:lineRule="auto"/>
        <w:ind w:right="-852"/>
        <w:rPr>
          <w:rFonts w:ascii="Verdana" w:hAnsi="Verdana"/>
          <w:sz w:val="20"/>
          <w:szCs w:val="20"/>
          <w:lang w:eastAsia="pt-BR"/>
        </w:rPr>
      </w:pPr>
      <w:r w:rsidRPr="000C7F97">
        <w:rPr>
          <w:rFonts w:ascii="Verdana" w:hAnsi="Verdana"/>
          <w:b/>
          <w:bCs/>
          <w:sz w:val="20"/>
          <w:szCs w:val="20"/>
          <w:lang w:eastAsia="pt-BR"/>
        </w:rPr>
        <w:t>Conteúdo Mínimo:</w:t>
      </w:r>
    </w:p>
    <w:p w14:paraId="6456FE0E" w14:textId="77777777" w:rsidR="000C7F97" w:rsidRPr="000C7F97" w:rsidRDefault="000C7F97" w:rsidP="003A32E0">
      <w:pPr>
        <w:numPr>
          <w:ilvl w:val="0"/>
          <w:numId w:val="48"/>
        </w:numPr>
        <w:spacing w:line="360" w:lineRule="auto"/>
        <w:ind w:right="-852"/>
        <w:rPr>
          <w:rFonts w:ascii="Verdana" w:hAnsi="Verdana"/>
          <w:sz w:val="20"/>
          <w:szCs w:val="20"/>
          <w:lang w:eastAsia="pt-BR"/>
        </w:rPr>
      </w:pPr>
      <w:r w:rsidRPr="000C7F97">
        <w:rPr>
          <w:rFonts w:ascii="Verdana" w:hAnsi="Verdana"/>
          <w:sz w:val="20"/>
          <w:szCs w:val="20"/>
          <w:lang w:eastAsia="pt-BR"/>
        </w:rPr>
        <w:t xml:space="preserve">Identificação dos </w:t>
      </w:r>
      <w:r w:rsidRPr="000C7F97">
        <w:rPr>
          <w:rFonts w:ascii="Verdana" w:hAnsi="Verdana"/>
          <w:b/>
          <w:bCs/>
          <w:sz w:val="20"/>
          <w:szCs w:val="20"/>
          <w:lang w:eastAsia="pt-BR"/>
        </w:rPr>
        <w:t>pontos cegos</w:t>
      </w:r>
      <w:r w:rsidRPr="000C7F97">
        <w:rPr>
          <w:rFonts w:ascii="Verdana" w:hAnsi="Verdana"/>
          <w:sz w:val="20"/>
          <w:szCs w:val="20"/>
          <w:lang w:eastAsia="pt-BR"/>
        </w:rPr>
        <w:t xml:space="preserve"> de veículos e máquinas.</w:t>
      </w:r>
    </w:p>
    <w:p w14:paraId="785D5A44" w14:textId="77777777" w:rsidR="000C7F97" w:rsidRPr="000C7F97" w:rsidRDefault="000C7F97" w:rsidP="003A32E0">
      <w:pPr>
        <w:numPr>
          <w:ilvl w:val="0"/>
          <w:numId w:val="48"/>
        </w:numPr>
        <w:spacing w:line="360" w:lineRule="auto"/>
        <w:ind w:right="-852"/>
        <w:rPr>
          <w:rFonts w:ascii="Verdana" w:hAnsi="Verdana"/>
          <w:sz w:val="20"/>
          <w:szCs w:val="20"/>
          <w:lang w:eastAsia="pt-BR"/>
        </w:rPr>
      </w:pPr>
      <w:r w:rsidRPr="000C7F97">
        <w:rPr>
          <w:rFonts w:ascii="Verdana" w:hAnsi="Verdana"/>
          <w:sz w:val="20"/>
          <w:szCs w:val="20"/>
          <w:lang w:eastAsia="pt-BR"/>
        </w:rPr>
        <w:t xml:space="preserve">Técnicas de </w:t>
      </w:r>
      <w:r w:rsidRPr="000C7F97">
        <w:rPr>
          <w:rFonts w:ascii="Verdana" w:hAnsi="Verdana"/>
          <w:b/>
          <w:bCs/>
          <w:sz w:val="20"/>
          <w:szCs w:val="20"/>
          <w:lang w:eastAsia="pt-BR"/>
        </w:rPr>
        <w:t>comunicação visual</w:t>
      </w:r>
      <w:r w:rsidRPr="000C7F97">
        <w:rPr>
          <w:rFonts w:ascii="Verdana" w:hAnsi="Verdana"/>
          <w:sz w:val="20"/>
          <w:szCs w:val="20"/>
          <w:lang w:eastAsia="pt-BR"/>
        </w:rPr>
        <w:t xml:space="preserve"> com motoristas/operadores.</w:t>
      </w:r>
    </w:p>
    <w:p w14:paraId="305CD439" w14:textId="77777777" w:rsidR="000C7F97" w:rsidRPr="000C7F97" w:rsidRDefault="000C7F97" w:rsidP="003A32E0">
      <w:pPr>
        <w:numPr>
          <w:ilvl w:val="0"/>
          <w:numId w:val="48"/>
        </w:numPr>
        <w:spacing w:line="360" w:lineRule="auto"/>
        <w:ind w:right="-852"/>
        <w:rPr>
          <w:rFonts w:ascii="Verdana" w:hAnsi="Verdana"/>
          <w:sz w:val="20"/>
          <w:szCs w:val="20"/>
          <w:lang w:eastAsia="pt-BR"/>
        </w:rPr>
      </w:pPr>
      <w:r w:rsidRPr="000C7F97">
        <w:rPr>
          <w:rFonts w:ascii="Verdana" w:hAnsi="Verdana"/>
          <w:sz w:val="20"/>
          <w:szCs w:val="20"/>
          <w:lang w:eastAsia="pt-BR"/>
        </w:rPr>
        <w:lastRenderedPageBreak/>
        <w:t xml:space="preserve">Definição da </w:t>
      </w:r>
      <w:r w:rsidRPr="000C7F97">
        <w:rPr>
          <w:rFonts w:ascii="Verdana" w:hAnsi="Verdana"/>
          <w:b/>
          <w:bCs/>
          <w:sz w:val="20"/>
          <w:szCs w:val="20"/>
          <w:lang w:eastAsia="pt-BR"/>
        </w:rPr>
        <w:t>distância mínima</w:t>
      </w:r>
      <w:r w:rsidRPr="000C7F97">
        <w:rPr>
          <w:rFonts w:ascii="Verdana" w:hAnsi="Verdana"/>
          <w:sz w:val="20"/>
          <w:szCs w:val="20"/>
          <w:lang w:eastAsia="pt-BR"/>
        </w:rPr>
        <w:t xml:space="preserve"> permitida entre pessoas e máquinas e medidas de proteção quando essa distância não puder ser mantida.</w:t>
      </w:r>
    </w:p>
    <w:p w14:paraId="7446495F" w14:textId="368DE665" w:rsidR="000C7F97" w:rsidRPr="000C7F97" w:rsidRDefault="000C7F97" w:rsidP="000C7F97">
      <w:pPr>
        <w:spacing w:line="360" w:lineRule="auto"/>
        <w:ind w:right="-852"/>
        <w:rPr>
          <w:rFonts w:ascii="Verdana" w:hAnsi="Verdana"/>
          <w:sz w:val="20"/>
          <w:szCs w:val="20"/>
          <w:lang w:eastAsia="pt-BR"/>
        </w:rPr>
      </w:pPr>
      <w:r w:rsidRPr="000C7F97">
        <w:rPr>
          <w:rFonts w:ascii="Verdana" w:hAnsi="Verdana"/>
          <w:b/>
          <w:bCs/>
          <w:sz w:val="20"/>
          <w:szCs w:val="20"/>
          <w:lang w:eastAsia="pt-BR"/>
        </w:rPr>
        <w:t>Divulgação:</w:t>
      </w:r>
      <w:r w:rsidRPr="000C7F97">
        <w:rPr>
          <w:rFonts w:ascii="Verdana" w:hAnsi="Verdana"/>
          <w:sz w:val="20"/>
          <w:szCs w:val="20"/>
          <w:lang w:eastAsia="pt-BR"/>
        </w:rPr>
        <w:t xml:space="preserve"> Uso de </w:t>
      </w:r>
      <w:r w:rsidRPr="000C7F97">
        <w:rPr>
          <w:rFonts w:ascii="Verdana" w:hAnsi="Verdana"/>
          <w:b/>
          <w:bCs/>
          <w:sz w:val="20"/>
          <w:szCs w:val="20"/>
          <w:lang w:eastAsia="pt-BR"/>
        </w:rPr>
        <w:t xml:space="preserve">cartazes e </w:t>
      </w:r>
      <w:r w:rsidRPr="000C7F97">
        <w:rPr>
          <w:rFonts w:ascii="Verdana" w:hAnsi="Verdana"/>
          <w:b/>
          <w:bCs/>
          <w:i/>
          <w:iCs/>
          <w:sz w:val="20"/>
          <w:szCs w:val="20"/>
          <w:lang w:eastAsia="pt-BR"/>
        </w:rPr>
        <w:t>banners</w:t>
      </w:r>
      <w:r w:rsidRPr="000C7F97">
        <w:rPr>
          <w:rFonts w:ascii="Verdana" w:hAnsi="Verdana"/>
          <w:sz w:val="20"/>
          <w:szCs w:val="20"/>
          <w:lang w:eastAsia="pt-BR"/>
        </w:rPr>
        <w:t xml:space="preserve"> para divulgar as principais medidas de segurança contra atropelamentos.</w:t>
      </w:r>
    </w:p>
    <w:p w14:paraId="29FF111E" w14:textId="569280EA" w:rsidR="00471F93" w:rsidRPr="00A8042D" w:rsidRDefault="00471F93" w:rsidP="00434F07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35" w:name="_Toc211938982"/>
      <w:r w:rsidRPr="00A8042D">
        <w:rPr>
          <w:sz w:val="22"/>
          <w:szCs w:val="22"/>
        </w:rPr>
        <w:t>ATRIBUI</w:t>
      </w:r>
      <w:r>
        <w:rPr>
          <w:sz w:val="22"/>
          <w:szCs w:val="22"/>
        </w:rPr>
        <w:t>Ç</w:t>
      </w:r>
      <w:r w:rsidRPr="00A8042D">
        <w:rPr>
          <w:sz w:val="22"/>
          <w:szCs w:val="22"/>
        </w:rPr>
        <w:t>ÕES E RESPONSABILIDADES</w:t>
      </w:r>
      <w:bookmarkEnd w:id="31"/>
      <w:bookmarkEnd w:id="35"/>
    </w:p>
    <w:p w14:paraId="39407601" w14:textId="4B2CE97C" w:rsidR="00471F93" w:rsidRDefault="00471F93" w:rsidP="003A32E0">
      <w:pPr>
        <w:pStyle w:val="Verdana10"/>
        <w:numPr>
          <w:ilvl w:val="1"/>
          <w:numId w:val="15"/>
        </w:numPr>
        <w:spacing w:before="0" w:beforeAutospacing="0" w:afterAutospacing="0"/>
      </w:pPr>
      <w:r>
        <w:t>Requisitos de Responsabilidade d</w:t>
      </w:r>
      <w:r w:rsidR="00686C27">
        <w:t xml:space="preserve">a </w:t>
      </w:r>
      <w:r>
        <w:t xml:space="preserve">Empresa </w:t>
      </w:r>
      <w:r w:rsidR="00686C27">
        <w:t>responsável pela atividade:</w:t>
      </w:r>
    </w:p>
    <w:p w14:paraId="16DEFBC6" w14:textId="77777777" w:rsidR="00660878" w:rsidRPr="00660878" w:rsidRDefault="00660878" w:rsidP="00660878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0878">
        <w:rPr>
          <w:rFonts w:ascii="Verdana" w:hAnsi="Verdana"/>
          <w:b/>
          <w:bCs/>
          <w:color w:val="000000"/>
          <w:sz w:val="20"/>
          <w:szCs w:val="20"/>
        </w:rPr>
        <w:t>Cumprimento Legal:</w:t>
      </w:r>
      <w:r w:rsidRPr="00660878">
        <w:rPr>
          <w:rFonts w:ascii="Verdana" w:hAnsi="Verdana"/>
          <w:color w:val="000000"/>
          <w:sz w:val="20"/>
          <w:szCs w:val="20"/>
        </w:rPr>
        <w:t xml:space="preserve"> Verificar todos os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requisitos legais e normativos</w:t>
      </w:r>
      <w:r w:rsidRPr="00660878">
        <w:rPr>
          <w:rFonts w:ascii="Verdana" w:hAnsi="Verdana"/>
          <w:color w:val="000000"/>
          <w:sz w:val="20"/>
          <w:szCs w:val="20"/>
        </w:rPr>
        <w:t xml:space="preserve"> aplicáveis, além deste procedimento.</w:t>
      </w:r>
    </w:p>
    <w:p w14:paraId="036D8F02" w14:textId="77777777" w:rsidR="00660878" w:rsidRPr="00660878" w:rsidRDefault="00660878" w:rsidP="00660878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0878">
        <w:rPr>
          <w:rFonts w:ascii="Verdana" w:hAnsi="Verdana"/>
          <w:b/>
          <w:bCs/>
          <w:color w:val="000000"/>
          <w:sz w:val="20"/>
          <w:szCs w:val="20"/>
        </w:rPr>
        <w:t>Autorização:</w:t>
      </w:r>
      <w:r w:rsidRPr="00660878">
        <w:rPr>
          <w:rFonts w:ascii="Verdana" w:hAnsi="Verdana"/>
          <w:color w:val="000000"/>
          <w:sz w:val="20"/>
          <w:szCs w:val="20"/>
        </w:rPr>
        <w:t xml:space="preserve"> Somente permitir a operação de máquinas/veículos por trabalhadores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habilitados, qualificados ou capacitados e autorizados</w:t>
      </w:r>
      <w:r w:rsidRPr="00660878">
        <w:rPr>
          <w:rFonts w:ascii="Verdana" w:hAnsi="Verdana"/>
          <w:color w:val="000000"/>
          <w:sz w:val="20"/>
          <w:szCs w:val="20"/>
        </w:rPr>
        <w:t xml:space="preserve"> (NR 12.16).</w:t>
      </w:r>
    </w:p>
    <w:p w14:paraId="1D13FC6C" w14:textId="77777777" w:rsidR="00660878" w:rsidRPr="00660878" w:rsidRDefault="00660878" w:rsidP="00660878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0878">
        <w:rPr>
          <w:rFonts w:ascii="Verdana" w:hAnsi="Verdana"/>
          <w:b/>
          <w:bCs/>
          <w:color w:val="000000"/>
          <w:sz w:val="20"/>
          <w:szCs w:val="20"/>
        </w:rPr>
        <w:t>Documentação (ACMO):</w:t>
      </w:r>
      <w:r w:rsidRPr="00660878">
        <w:rPr>
          <w:rFonts w:ascii="Verdana" w:hAnsi="Verdana"/>
          <w:color w:val="000000"/>
          <w:sz w:val="20"/>
          <w:szCs w:val="20"/>
        </w:rPr>
        <w:t xml:space="preserve"> Coletar assinaturas e preencher o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Termo de Responsabilidade (ACMO)</w:t>
      </w:r>
      <w:r w:rsidRPr="00660878">
        <w:rPr>
          <w:rFonts w:ascii="Verdana" w:hAnsi="Verdana"/>
          <w:color w:val="000000"/>
          <w:sz w:val="20"/>
          <w:szCs w:val="20"/>
        </w:rPr>
        <w:t>, registrando os requisitos de mobilização de cada motorista/operador.</w:t>
      </w:r>
    </w:p>
    <w:p w14:paraId="22C773A8" w14:textId="77777777" w:rsidR="00660878" w:rsidRPr="00660878" w:rsidRDefault="00660878" w:rsidP="00660878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0878">
        <w:rPr>
          <w:rFonts w:ascii="Verdana" w:hAnsi="Verdana"/>
          <w:b/>
          <w:bCs/>
          <w:color w:val="000000"/>
          <w:sz w:val="20"/>
          <w:szCs w:val="20"/>
        </w:rPr>
        <w:t>Autonomia e Segurança:</w:t>
      </w:r>
      <w:r w:rsidRPr="00660878">
        <w:rPr>
          <w:rFonts w:ascii="Verdana" w:hAnsi="Verdana"/>
          <w:color w:val="000000"/>
          <w:sz w:val="20"/>
          <w:szCs w:val="20"/>
        </w:rPr>
        <w:t xml:space="preserve"> Orientar operadores/motoristas sobre sua responsabilidade em operar com segurança e sua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autonomia para interromper atividades</w:t>
      </w:r>
      <w:r w:rsidRPr="00660878">
        <w:rPr>
          <w:rFonts w:ascii="Verdana" w:hAnsi="Verdana"/>
          <w:color w:val="000000"/>
          <w:sz w:val="20"/>
          <w:szCs w:val="20"/>
        </w:rPr>
        <w:t xml:space="preserve"> em caso de risco iminente.</w:t>
      </w:r>
    </w:p>
    <w:p w14:paraId="58ACC541" w14:textId="77777777" w:rsidR="00660878" w:rsidRPr="00660878" w:rsidRDefault="00660878" w:rsidP="00660878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0878">
        <w:rPr>
          <w:rFonts w:ascii="Verdana" w:hAnsi="Verdana"/>
          <w:b/>
          <w:bCs/>
          <w:color w:val="000000"/>
          <w:sz w:val="20"/>
          <w:szCs w:val="20"/>
        </w:rPr>
        <w:t>Vias Públicas:</w:t>
      </w:r>
      <w:r w:rsidRPr="00660878">
        <w:rPr>
          <w:rFonts w:ascii="Verdana" w:hAnsi="Verdana"/>
          <w:color w:val="000000"/>
          <w:sz w:val="20"/>
          <w:szCs w:val="20"/>
        </w:rPr>
        <w:t xml:space="preserve"> Garantir que operadores sem CNH (quando não exigida)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não trafeguem em vias públicas</w:t>
      </w:r>
      <w:r w:rsidRPr="00660878">
        <w:rPr>
          <w:rFonts w:ascii="Verdana" w:hAnsi="Verdana"/>
          <w:color w:val="000000"/>
          <w:sz w:val="20"/>
          <w:szCs w:val="20"/>
        </w:rPr>
        <w:t>, mesmo para pequenos deslocamentos.</w:t>
      </w:r>
    </w:p>
    <w:p w14:paraId="7718248E" w14:textId="77777777" w:rsidR="00660878" w:rsidRPr="00660878" w:rsidRDefault="00660878" w:rsidP="00660878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0878">
        <w:rPr>
          <w:rFonts w:ascii="Verdana" w:hAnsi="Verdana"/>
          <w:b/>
          <w:bCs/>
          <w:color w:val="000000"/>
          <w:sz w:val="20"/>
          <w:szCs w:val="20"/>
        </w:rPr>
        <w:t>Ergonomia (NR 17):</w:t>
      </w:r>
      <w:r w:rsidRPr="00660878">
        <w:rPr>
          <w:rFonts w:ascii="Verdana" w:hAnsi="Verdana"/>
          <w:color w:val="000000"/>
          <w:sz w:val="20"/>
          <w:szCs w:val="20"/>
        </w:rPr>
        <w:t xml:space="preserve"> Avaliar as condições de conforto e segurança na operação, garantindo que as máquinas tenham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assentos estofados, ajustáveis e ergonômicos</w:t>
      </w:r>
      <w:r w:rsidRPr="00660878">
        <w:rPr>
          <w:rFonts w:ascii="Verdana" w:hAnsi="Verdana"/>
          <w:color w:val="000000"/>
          <w:sz w:val="20"/>
          <w:szCs w:val="20"/>
        </w:rPr>
        <w:t xml:space="preserve"> (proteção lombar).</w:t>
      </w:r>
    </w:p>
    <w:p w14:paraId="39E871CA" w14:textId="77777777" w:rsidR="00660878" w:rsidRPr="00660878" w:rsidRDefault="00660878" w:rsidP="00660878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0878">
        <w:rPr>
          <w:rFonts w:ascii="Verdana" w:hAnsi="Verdana"/>
          <w:b/>
          <w:bCs/>
          <w:color w:val="000000"/>
          <w:sz w:val="20"/>
          <w:szCs w:val="20"/>
        </w:rPr>
        <w:t>Book de Documentação:</w:t>
      </w:r>
      <w:r w:rsidRPr="00660878">
        <w:rPr>
          <w:rFonts w:ascii="Verdana" w:hAnsi="Verdana"/>
          <w:color w:val="000000"/>
          <w:sz w:val="20"/>
          <w:szCs w:val="20"/>
        </w:rPr>
        <w:t xml:space="preserve"> Enviar o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book de documentação</w:t>
      </w:r>
      <w:r w:rsidRPr="00660878">
        <w:rPr>
          <w:rFonts w:ascii="Verdana" w:hAnsi="Verdana"/>
          <w:color w:val="000000"/>
          <w:sz w:val="20"/>
          <w:szCs w:val="20"/>
        </w:rPr>
        <w:t xml:space="preserve"> e o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Check List Inicial</w:t>
      </w:r>
      <w:r w:rsidRPr="00660878">
        <w:rPr>
          <w:rFonts w:ascii="Verdana" w:hAnsi="Verdana"/>
          <w:color w:val="000000"/>
          <w:sz w:val="20"/>
          <w:szCs w:val="20"/>
        </w:rPr>
        <w:t xml:space="preserve"> preenchido para aprovação da RUMO antes de instalar cada máquina/veículo.</w:t>
      </w:r>
    </w:p>
    <w:p w14:paraId="25621B24" w14:textId="60FA17C7" w:rsidR="00660878" w:rsidRPr="00660878" w:rsidRDefault="00660878" w:rsidP="00660878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0878">
        <w:rPr>
          <w:rFonts w:ascii="Verdana" w:hAnsi="Verdana"/>
          <w:b/>
          <w:bCs/>
          <w:color w:val="000000"/>
          <w:sz w:val="20"/>
          <w:szCs w:val="20"/>
        </w:rPr>
        <w:t>CNH:</w:t>
      </w:r>
      <w:r w:rsidRPr="00660878">
        <w:rPr>
          <w:rFonts w:ascii="Verdana" w:hAnsi="Verdana"/>
          <w:color w:val="000000"/>
          <w:sz w:val="20"/>
          <w:szCs w:val="20"/>
        </w:rPr>
        <w:t xml:space="preserve"> Manter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controle de validade</w:t>
      </w:r>
      <w:r w:rsidRPr="00660878">
        <w:rPr>
          <w:rFonts w:ascii="Verdana" w:hAnsi="Verdana"/>
          <w:color w:val="000000"/>
          <w:sz w:val="20"/>
          <w:szCs w:val="20"/>
        </w:rPr>
        <w:t xml:space="preserve"> das CNH</w:t>
      </w:r>
      <w:r w:rsidR="00492D69">
        <w:rPr>
          <w:rFonts w:ascii="Verdana" w:hAnsi="Verdana"/>
          <w:color w:val="000000"/>
          <w:sz w:val="20"/>
          <w:szCs w:val="20"/>
        </w:rPr>
        <w:t>’</w:t>
      </w:r>
      <w:r w:rsidRPr="00660878">
        <w:rPr>
          <w:rFonts w:ascii="Verdana" w:hAnsi="Verdana"/>
          <w:color w:val="000000"/>
          <w:sz w:val="20"/>
          <w:szCs w:val="20"/>
        </w:rPr>
        <w:t>s.</w:t>
      </w:r>
    </w:p>
    <w:p w14:paraId="1C80B98F" w14:textId="504D9382" w:rsidR="00F66509" w:rsidRPr="00660878" w:rsidRDefault="00660878" w:rsidP="00660878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60878">
        <w:rPr>
          <w:rFonts w:ascii="Verdana" w:hAnsi="Verdana"/>
          <w:b/>
          <w:bCs/>
          <w:color w:val="000000"/>
          <w:sz w:val="20"/>
          <w:szCs w:val="20"/>
        </w:rPr>
        <w:t>Telemetria e Fadiga:</w:t>
      </w:r>
      <w:r w:rsidRPr="00660878">
        <w:rPr>
          <w:rFonts w:ascii="Verdana" w:hAnsi="Verdana"/>
          <w:color w:val="000000"/>
          <w:sz w:val="20"/>
          <w:szCs w:val="20"/>
        </w:rPr>
        <w:t xml:space="preserve"> </w:t>
      </w:r>
      <w:r w:rsidR="00492D69">
        <w:rPr>
          <w:rFonts w:ascii="Verdana" w:hAnsi="Verdana"/>
          <w:color w:val="000000"/>
          <w:sz w:val="20"/>
          <w:szCs w:val="20"/>
        </w:rPr>
        <w:t>D</w:t>
      </w:r>
      <w:r w:rsidRPr="00660878">
        <w:rPr>
          <w:rFonts w:ascii="Verdana" w:hAnsi="Verdana"/>
          <w:color w:val="000000"/>
          <w:sz w:val="20"/>
          <w:szCs w:val="20"/>
        </w:rPr>
        <w:t>eve</w:t>
      </w:r>
      <w:r w:rsidR="00492D69">
        <w:rPr>
          <w:rFonts w:ascii="Verdana" w:hAnsi="Verdana"/>
          <w:color w:val="000000"/>
          <w:sz w:val="20"/>
          <w:szCs w:val="20"/>
        </w:rPr>
        <w:t xml:space="preserve"> haver</w:t>
      </w:r>
      <w:r w:rsidRPr="00660878">
        <w:rPr>
          <w:rFonts w:ascii="Verdana" w:hAnsi="Verdana"/>
          <w:color w:val="000000"/>
          <w:sz w:val="20"/>
          <w:szCs w:val="20"/>
        </w:rPr>
        <w:t xml:space="preserve"> gerencia</w:t>
      </w:r>
      <w:r w:rsidR="00492D69">
        <w:rPr>
          <w:rFonts w:ascii="Verdana" w:hAnsi="Verdana"/>
          <w:color w:val="000000"/>
          <w:sz w:val="20"/>
          <w:szCs w:val="20"/>
        </w:rPr>
        <w:t>mento</w:t>
      </w:r>
      <w:r w:rsidRPr="00660878">
        <w:rPr>
          <w:rFonts w:ascii="Verdana" w:hAnsi="Verdana"/>
          <w:color w:val="000000"/>
          <w:sz w:val="20"/>
          <w:szCs w:val="20"/>
        </w:rPr>
        <w:t xml:space="preserve"> </w:t>
      </w:r>
      <w:r w:rsidR="00492D69">
        <w:rPr>
          <w:rFonts w:ascii="Verdana" w:hAnsi="Verdana"/>
          <w:color w:val="000000"/>
          <w:sz w:val="20"/>
          <w:szCs w:val="20"/>
        </w:rPr>
        <w:t>d</w:t>
      </w:r>
      <w:r w:rsidRPr="00660878">
        <w:rPr>
          <w:rFonts w:ascii="Verdana" w:hAnsi="Verdana"/>
          <w:color w:val="000000"/>
          <w:sz w:val="20"/>
          <w:szCs w:val="20"/>
        </w:rPr>
        <w:t xml:space="preserve">os sistemas de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telemetria e detecção de sonolência</w:t>
      </w:r>
      <w:r w:rsidRPr="00660878">
        <w:rPr>
          <w:rFonts w:ascii="Verdana" w:hAnsi="Verdana"/>
          <w:color w:val="000000"/>
          <w:sz w:val="20"/>
          <w:szCs w:val="20"/>
        </w:rPr>
        <w:t xml:space="preserve">. Isso inclui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verificação periódica</w:t>
      </w:r>
      <w:r w:rsidRPr="00660878">
        <w:rPr>
          <w:rFonts w:ascii="Verdana" w:hAnsi="Verdana"/>
          <w:color w:val="000000"/>
          <w:sz w:val="20"/>
          <w:szCs w:val="20"/>
        </w:rPr>
        <w:t xml:space="preserve"> das informações e </w:t>
      </w:r>
      <w:r w:rsidRPr="00660878">
        <w:rPr>
          <w:rFonts w:ascii="Verdana" w:hAnsi="Verdana"/>
          <w:color w:val="000000"/>
          <w:sz w:val="20"/>
          <w:szCs w:val="20"/>
        </w:rPr>
        <w:lastRenderedPageBreak/>
        <w:t xml:space="preserve">aplicação de </w:t>
      </w:r>
      <w:r w:rsidRPr="00660878">
        <w:rPr>
          <w:rFonts w:ascii="Verdana" w:hAnsi="Verdana"/>
          <w:b/>
          <w:bCs/>
          <w:color w:val="000000"/>
          <w:sz w:val="20"/>
          <w:szCs w:val="20"/>
        </w:rPr>
        <w:t>política de consequências</w:t>
      </w:r>
      <w:r w:rsidRPr="00660878">
        <w:rPr>
          <w:rFonts w:ascii="Verdana" w:hAnsi="Verdana"/>
          <w:color w:val="000000"/>
          <w:sz w:val="20"/>
          <w:szCs w:val="20"/>
        </w:rPr>
        <w:t xml:space="preserve"> para desvios. As evidências dessa gestão devem ser apresentadas à RUMO mensalmente ou quando solicitadas</w:t>
      </w:r>
      <w:r w:rsidR="00471F93" w:rsidRPr="00660878">
        <w:rPr>
          <w:rFonts w:ascii="Verdana" w:hAnsi="Verdana"/>
          <w:color w:val="000000"/>
          <w:sz w:val="20"/>
          <w:szCs w:val="20"/>
        </w:rPr>
        <w:t>.</w:t>
      </w:r>
    </w:p>
    <w:p w14:paraId="3849F625" w14:textId="6E5C224B" w:rsidR="00471F93" w:rsidRPr="00192A7B" w:rsidRDefault="00471F93" w:rsidP="003A32E0">
      <w:pPr>
        <w:pStyle w:val="Verdana10"/>
        <w:numPr>
          <w:ilvl w:val="1"/>
          <w:numId w:val="15"/>
        </w:numPr>
        <w:spacing w:before="0" w:beforeAutospacing="0" w:afterAutospacing="0"/>
      </w:pPr>
      <w:r>
        <w:t>Liderança da frente de serviço</w:t>
      </w:r>
    </w:p>
    <w:p w14:paraId="22C46EAF" w14:textId="3C75C6A8" w:rsidR="004B0DAE" w:rsidRPr="004B0DAE" w:rsidRDefault="004B0DAE" w:rsidP="004B0DAE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4B0DAE">
        <w:rPr>
          <w:rFonts w:ascii="Verdana" w:hAnsi="Verdana"/>
          <w:b/>
          <w:bCs/>
          <w:color w:val="000000"/>
          <w:sz w:val="20"/>
          <w:szCs w:val="20"/>
        </w:rPr>
        <w:t>Checagem Diária:</w:t>
      </w:r>
      <w:r w:rsidRPr="004B0DAE">
        <w:rPr>
          <w:rFonts w:ascii="Verdana" w:hAnsi="Verdana"/>
          <w:color w:val="000000"/>
          <w:sz w:val="20"/>
          <w:szCs w:val="20"/>
        </w:rPr>
        <w:t xml:space="preserve"> Garantir que o operador faça a </w:t>
      </w:r>
      <w:r w:rsidRPr="004B0DAE">
        <w:rPr>
          <w:rFonts w:ascii="Verdana" w:hAnsi="Verdana"/>
          <w:b/>
          <w:bCs/>
          <w:color w:val="000000"/>
          <w:sz w:val="20"/>
          <w:szCs w:val="20"/>
        </w:rPr>
        <w:t>checagem diária</w:t>
      </w:r>
      <w:r w:rsidRPr="004B0DAE">
        <w:rPr>
          <w:rFonts w:ascii="Verdana" w:hAnsi="Verdana"/>
          <w:color w:val="000000"/>
          <w:sz w:val="20"/>
          <w:szCs w:val="20"/>
        </w:rPr>
        <w:t xml:space="preserve"> da máquina, focando em itens críticos como </w:t>
      </w:r>
      <w:r w:rsidRPr="004B0DAE">
        <w:rPr>
          <w:rFonts w:ascii="Verdana" w:hAnsi="Verdana"/>
          <w:b/>
          <w:bCs/>
          <w:color w:val="000000"/>
          <w:sz w:val="20"/>
          <w:szCs w:val="20"/>
        </w:rPr>
        <w:t>freios, direção, sistemas elétrico/segurança</w:t>
      </w:r>
      <w:r w:rsidRPr="004B0DAE">
        <w:rPr>
          <w:rFonts w:ascii="Verdana" w:hAnsi="Verdana"/>
          <w:color w:val="000000"/>
          <w:sz w:val="20"/>
          <w:szCs w:val="20"/>
        </w:rPr>
        <w:t xml:space="preserve"> e </w:t>
      </w:r>
      <w:r w:rsidRPr="004B0DAE">
        <w:rPr>
          <w:rFonts w:ascii="Verdana" w:hAnsi="Verdana"/>
          <w:b/>
          <w:bCs/>
          <w:color w:val="000000"/>
          <w:sz w:val="20"/>
          <w:szCs w:val="20"/>
        </w:rPr>
        <w:t>emissão de fumaça preta</w:t>
      </w:r>
      <w:r w:rsidRPr="004B0DAE">
        <w:rPr>
          <w:rFonts w:ascii="Verdana" w:hAnsi="Verdana"/>
          <w:color w:val="000000"/>
          <w:sz w:val="20"/>
          <w:szCs w:val="20"/>
        </w:rPr>
        <w:t xml:space="preserve"> (NR 12.11).</w:t>
      </w:r>
    </w:p>
    <w:p w14:paraId="64D6EFA3" w14:textId="7426497B" w:rsidR="004B0DAE" w:rsidRPr="004B0DAE" w:rsidRDefault="004B0DAE" w:rsidP="004B0DAE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4B0DAE">
        <w:rPr>
          <w:rFonts w:ascii="Verdana" w:hAnsi="Verdana"/>
          <w:b/>
          <w:bCs/>
          <w:color w:val="000000"/>
          <w:sz w:val="20"/>
          <w:szCs w:val="20"/>
        </w:rPr>
        <w:t>Paralisação por Anormalidade:</w:t>
      </w:r>
      <w:r w:rsidRPr="004B0DAE">
        <w:rPr>
          <w:rFonts w:ascii="Verdana" w:hAnsi="Verdana"/>
          <w:color w:val="000000"/>
          <w:sz w:val="20"/>
          <w:szCs w:val="20"/>
        </w:rPr>
        <w:t xml:space="preserve"> Se o </w:t>
      </w:r>
      <w:r w:rsidRPr="004B0DAE">
        <w:rPr>
          <w:rFonts w:ascii="Verdana" w:hAnsi="Verdana"/>
          <w:i/>
          <w:iCs/>
          <w:color w:val="000000"/>
          <w:sz w:val="20"/>
          <w:szCs w:val="20"/>
        </w:rPr>
        <w:t>check list</w:t>
      </w:r>
      <w:r w:rsidRPr="004B0DAE">
        <w:rPr>
          <w:rFonts w:ascii="Verdana" w:hAnsi="Verdana"/>
          <w:color w:val="000000"/>
          <w:sz w:val="20"/>
          <w:szCs w:val="20"/>
        </w:rPr>
        <w:t xml:space="preserve"> diário indicar qualquer anormalidade, a máquina/veículo deve ser </w:t>
      </w:r>
      <w:r w:rsidRPr="004B0DAE">
        <w:rPr>
          <w:rFonts w:ascii="Verdana" w:hAnsi="Verdana"/>
          <w:b/>
          <w:bCs/>
          <w:color w:val="000000"/>
          <w:sz w:val="20"/>
          <w:szCs w:val="20"/>
        </w:rPr>
        <w:t>paralisado imediatamente</w:t>
      </w:r>
      <w:r w:rsidRPr="004B0DAE">
        <w:rPr>
          <w:rFonts w:ascii="Verdana" w:hAnsi="Verdana"/>
          <w:color w:val="000000"/>
          <w:sz w:val="20"/>
          <w:szCs w:val="20"/>
        </w:rPr>
        <w:t xml:space="preserve"> e só poderá voltar à operação após a manutenção e regularização.</w:t>
      </w:r>
    </w:p>
    <w:p w14:paraId="24B425AB" w14:textId="1F2010C1" w:rsidR="004B0DAE" w:rsidRPr="004B0DAE" w:rsidRDefault="004B0DAE" w:rsidP="004B0DAE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4B0DAE">
        <w:rPr>
          <w:rFonts w:ascii="Verdana" w:hAnsi="Verdana"/>
          <w:b/>
          <w:bCs/>
          <w:color w:val="000000"/>
          <w:sz w:val="20"/>
          <w:szCs w:val="20"/>
        </w:rPr>
        <w:t>Organização da Área:</w:t>
      </w:r>
      <w:r w:rsidRPr="004B0DAE">
        <w:rPr>
          <w:rFonts w:ascii="Verdana" w:hAnsi="Verdana"/>
          <w:color w:val="000000"/>
          <w:sz w:val="20"/>
          <w:szCs w:val="20"/>
        </w:rPr>
        <w:t xml:space="preserve"> Manter as áreas de circulação </w:t>
      </w:r>
      <w:r w:rsidRPr="004B0DAE">
        <w:rPr>
          <w:rFonts w:ascii="Verdana" w:hAnsi="Verdana"/>
          <w:b/>
          <w:bCs/>
          <w:color w:val="000000"/>
          <w:sz w:val="20"/>
          <w:szCs w:val="20"/>
        </w:rPr>
        <w:t>livres e desobstruídas</w:t>
      </w:r>
      <w:r w:rsidRPr="004B0DAE">
        <w:rPr>
          <w:rFonts w:ascii="Verdana" w:hAnsi="Verdana"/>
          <w:color w:val="000000"/>
          <w:sz w:val="20"/>
          <w:szCs w:val="20"/>
        </w:rPr>
        <w:t>, isolando-as (se necessário) para evitar a presença de pessoas não envolvidas.</w:t>
      </w:r>
    </w:p>
    <w:p w14:paraId="2E15E8B7" w14:textId="5AD19E2B" w:rsidR="004B0DAE" w:rsidRPr="004B0DAE" w:rsidRDefault="004B0DAE" w:rsidP="004B0DAE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4B0DAE">
        <w:rPr>
          <w:rFonts w:ascii="Verdana" w:hAnsi="Verdana"/>
          <w:b/>
          <w:bCs/>
          <w:color w:val="000000"/>
          <w:sz w:val="20"/>
          <w:szCs w:val="20"/>
        </w:rPr>
        <w:t>Içamento:</w:t>
      </w:r>
      <w:r w:rsidRPr="004B0DAE">
        <w:rPr>
          <w:rFonts w:ascii="Verdana" w:hAnsi="Verdana"/>
          <w:color w:val="000000"/>
          <w:sz w:val="20"/>
          <w:szCs w:val="20"/>
        </w:rPr>
        <w:t xml:space="preserve"> Providenciar o </w:t>
      </w:r>
      <w:r w:rsidRPr="004B0DAE">
        <w:rPr>
          <w:rFonts w:ascii="Verdana" w:hAnsi="Verdana"/>
          <w:b/>
          <w:bCs/>
          <w:color w:val="000000"/>
          <w:sz w:val="20"/>
          <w:szCs w:val="20"/>
        </w:rPr>
        <w:t>Plano de Içamento (Rigging)</w:t>
      </w:r>
      <w:r w:rsidRPr="004B0DAE">
        <w:rPr>
          <w:rFonts w:ascii="Verdana" w:hAnsi="Verdana"/>
          <w:color w:val="000000"/>
          <w:sz w:val="20"/>
          <w:szCs w:val="20"/>
        </w:rPr>
        <w:t xml:space="preserve"> para atividades que o exijam.</w:t>
      </w:r>
    </w:p>
    <w:p w14:paraId="15316636" w14:textId="7FE5C812" w:rsidR="00471F93" w:rsidRPr="004B0DAE" w:rsidRDefault="004B0DAE" w:rsidP="004B0DAE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4B0DAE">
        <w:rPr>
          <w:rFonts w:ascii="Verdana" w:hAnsi="Verdana"/>
          <w:b/>
          <w:bCs/>
          <w:color w:val="000000"/>
          <w:sz w:val="20"/>
          <w:szCs w:val="20"/>
        </w:rPr>
        <w:t>Geral:</w:t>
      </w:r>
      <w:r w:rsidRPr="004B0DAE">
        <w:rPr>
          <w:rFonts w:ascii="Verdana" w:hAnsi="Verdana"/>
          <w:color w:val="000000"/>
          <w:sz w:val="20"/>
          <w:szCs w:val="20"/>
        </w:rPr>
        <w:t xml:space="preserve"> Fazer cumprir </w:t>
      </w:r>
      <w:r w:rsidRPr="004B0DAE">
        <w:rPr>
          <w:rFonts w:ascii="Verdana" w:hAnsi="Verdana"/>
          <w:b/>
          <w:bCs/>
          <w:color w:val="000000"/>
          <w:sz w:val="20"/>
          <w:szCs w:val="20"/>
        </w:rPr>
        <w:t>todas as orientações</w:t>
      </w:r>
      <w:r w:rsidRPr="004B0DAE">
        <w:rPr>
          <w:rFonts w:ascii="Verdana" w:hAnsi="Verdana"/>
          <w:color w:val="000000"/>
          <w:sz w:val="20"/>
          <w:szCs w:val="20"/>
        </w:rPr>
        <w:t xml:space="preserve"> deste procedimento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232AF112" w14:textId="77777777" w:rsidR="00471F93" w:rsidRPr="00A8042D" w:rsidRDefault="00471F93" w:rsidP="003A32E0">
      <w:pPr>
        <w:pStyle w:val="Verdana10"/>
        <w:numPr>
          <w:ilvl w:val="1"/>
          <w:numId w:val="15"/>
        </w:numPr>
        <w:spacing w:before="0" w:beforeAutospacing="0" w:afterAutospacing="0"/>
      </w:pPr>
      <w:r w:rsidRPr="00A8042D">
        <w:t>Departamento de Segurança do Trabalho</w:t>
      </w:r>
      <w:r>
        <w:t xml:space="preserve"> da empresa executora</w:t>
      </w:r>
    </w:p>
    <w:p w14:paraId="7FF93132" w14:textId="2B01B59D" w:rsidR="00EE32DC" w:rsidRPr="00EE32DC" w:rsidRDefault="00EE32DC" w:rsidP="00EE32DC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E32DC">
        <w:rPr>
          <w:rFonts w:ascii="Verdana" w:hAnsi="Verdana"/>
          <w:b/>
          <w:bCs/>
          <w:color w:val="000000"/>
          <w:sz w:val="20"/>
          <w:szCs w:val="20"/>
        </w:rPr>
        <w:t>Inspeção e Etiquetagem:</w:t>
      </w:r>
      <w:r w:rsidRPr="00EE32DC">
        <w:rPr>
          <w:rFonts w:ascii="Verdana" w:hAnsi="Verdana"/>
          <w:color w:val="000000"/>
          <w:sz w:val="20"/>
          <w:szCs w:val="20"/>
        </w:rPr>
        <w:t xml:space="preserve"> Inspecionar e </w:t>
      </w:r>
      <w:r w:rsidRPr="00EE32DC">
        <w:rPr>
          <w:rFonts w:ascii="Verdana" w:hAnsi="Verdana"/>
          <w:b/>
          <w:bCs/>
          <w:color w:val="000000"/>
          <w:sz w:val="20"/>
          <w:szCs w:val="20"/>
        </w:rPr>
        <w:t>etiquetar os itens de segurança</w:t>
      </w:r>
      <w:r w:rsidRPr="00EE32DC">
        <w:rPr>
          <w:rFonts w:ascii="Verdana" w:hAnsi="Verdana"/>
          <w:color w:val="000000"/>
          <w:sz w:val="20"/>
          <w:szCs w:val="20"/>
        </w:rPr>
        <w:t xml:space="preserve"> de máquinas</w:t>
      </w:r>
      <w:r w:rsidR="00743705">
        <w:rPr>
          <w:rFonts w:ascii="Verdana" w:hAnsi="Verdana"/>
          <w:color w:val="000000"/>
          <w:sz w:val="20"/>
          <w:szCs w:val="20"/>
        </w:rPr>
        <w:t xml:space="preserve">, equipamentos e </w:t>
      </w:r>
      <w:r w:rsidRPr="00EE32DC">
        <w:rPr>
          <w:rFonts w:ascii="Verdana" w:hAnsi="Verdana"/>
          <w:color w:val="000000"/>
          <w:sz w:val="20"/>
          <w:szCs w:val="20"/>
        </w:rPr>
        <w:t xml:space="preserve">veículos (usando o </w:t>
      </w:r>
      <w:r w:rsidRPr="00EE32DC">
        <w:rPr>
          <w:rFonts w:ascii="Verdana" w:hAnsi="Verdana"/>
          <w:i/>
          <w:iCs/>
          <w:color w:val="000000"/>
          <w:sz w:val="20"/>
          <w:szCs w:val="20"/>
        </w:rPr>
        <w:t>Check List</w:t>
      </w:r>
      <w:r w:rsidRPr="00EE32DC">
        <w:rPr>
          <w:rFonts w:ascii="Verdana" w:hAnsi="Verdana"/>
          <w:color w:val="000000"/>
          <w:sz w:val="20"/>
          <w:szCs w:val="20"/>
        </w:rPr>
        <w:t xml:space="preserve"> RUMO) </w:t>
      </w:r>
      <w:r w:rsidRPr="00EE32DC">
        <w:rPr>
          <w:rFonts w:ascii="Verdana" w:hAnsi="Verdana"/>
          <w:b/>
          <w:bCs/>
          <w:color w:val="000000"/>
          <w:sz w:val="20"/>
          <w:szCs w:val="20"/>
        </w:rPr>
        <w:t>antes da instalação</w:t>
      </w:r>
      <w:r w:rsidRPr="00EE32DC">
        <w:rPr>
          <w:rFonts w:ascii="Verdana" w:hAnsi="Verdana"/>
          <w:color w:val="000000"/>
          <w:sz w:val="20"/>
          <w:szCs w:val="20"/>
        </w:rPr>
        <w:t xml:space="preserve"> e durante a operação</w:t>
      </w:r>
      <w:r w:rsidR="00462298">
        <w:rPr>
          <w:rFonts w:ascii="Verdana" w:hAnsi="Verdana"/>
          <w:color w:val="000000"/>
          <w:sz w:val="20"/>
          <w:szCs w:val="20"/>
        </w:rPr>
        <w:t xml:space="preserve"> conforme periodicidade estabelecida</w:t>
      </w:r>
      <w:r w:rsidRPr="00EE32DC">
        <w:rPr>
          <w:rFonts w:ascii="Verdana" w:hAnsi="Verdana"/>
          <w:color w:val="000000"/>
          <w:sz w:val="20"/>
          <w:szCs w:val="20"/>
        </w:rPr>
        <w:t>,</w:t>
      </w:r>
      <w:r w:rsidR="00462298">
        <w:rPr>
          <w:rFonts w:ascii="Verdana" w:hAnsi="Verdana"/>
          <w:color w:val="000000"/>
          <w:sz w:val="20"/>
          <w:szCs w:val="20"/>
        </w:rPr>
        <w:t xml:space="preserve"> e</w:t>
      </w:r>
      <w:r w:rsidRPr="00EE32DC">
        <w:rPr>
          <w:rFonts w:ascii="Verdana" w:hAnsi="Verdana"/>
          <w:color w:val="000000"/>
          <w:sz w:val="20"/>
          <w:szCs w:val="20"/>
        </w:rPr>
        <w:t xml:space="preserve"> em conjunto com a fiscalização RUMO</w:t>
      </w:r>
      <w:r w:rsidR="00462298">
        <w:rPr>
          <w:rFonts w:ascii="Verdana" w:hAnsi="Verdana"/>
          <w:color w:val="000000"/>
          <w:sz w:val="20"/>
          <w:szCs w:val="20"/>
        </w:rPr>
        <w:t xml:space="preserve"> trimestralmente</w:t>
      </w:r>
      <w:r w:rsidRPr="00EE32DC">
        <w:rPr>
          <w:rFonts w:ascii="Verdana" w:hAnsi="Verdana"/>
          <w:color w:val="000000"/>
          <w:sz w:val="20"/>
          <w:szCs w:val="20"/>
        </w:rPr>
        <w:t>.</w:t>
      </w:r>
    </w:p>
    <w:p w14:paraId="15E13A83" w14:textId="0F93603B" w:rsidR="00EE32DC" w:rsidRPr="00EE32DC" w:rsidRDefault="00EE32DC" w:rsidP="00EE32DC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E32DC">
        <w:rPr>
          <w:rFonts w:ascii="Verdana" w:hAnsi="Verdana"/>
          <w:b/>
          <w:bCs/>
          <w:color w:val="000000"/>
          <w:sz w:val="20"/>
          <w:szCs w:val="20"/>
        </w:rPr>
        <w:t xml:space="preserve">Distribuição de </w:t>
      </w:r>
      <w:r w:rsidRPr="00EE32DC">
        <w:rPr>
          <w:rFonts w:ascii="Verdana" w:hAnsi="Verdana"/>
          <w:b/>
          <w:bCs/>
          <w:i/>
          <w:iCs/>
          <w:color w:val="000000"/>
          <w:sz w:val="20"/>
          <w:szCs w:val="20"/>
        </w:rPr>
        <w:t>Check Lists</w:t>
      </w:r>
      <w:r w:rsidRPr="00EE32DC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EE32DC">
        <w:rPr>
          <w:rFonts w:ascii="Verdana" w:hAnsi="Verdana"/>
          <w:color w:val="000000"/>
          <w:sz w:val="20"/>
          <w:szCs w:val="20"/>
        </w:rPr>
        <w:t xml:space="preserve"> Distribuir os </w:t>
      </w:r>
      <w:r w:rsidRPr="00EE32DC">
        <w:rPr>
          <w:rFonts w:ascii="Verdana" w:hAnsi="Verdana"/>
          <w:i/>
          <w:iCs/>
          <w:color w:val="000000"/>
          <w:sz w:val="20"/>
          <w:szCs w:val="20"/>
        </w:rPr>
        <w:t>Check Lists</w:t>
      </w:r>
      <w:r w:rsidRPr="00EE32DC">
        <w:rPr>
          <w:rFonts w:ascii="Verdana" w:hAnsi="Verdana"/>
          <w:color w:val="000000"/>
          <w:sz w:val="20"/>
          <w:szCs w:val="20"/>
        </w:rPr>
        <w:t xml:space="preserve"> </w:t>
      </w:r>
      <w:r w:rsidRPr="00EE32DC">
        <w:rPr>
          <w:rFonts w:ascii="Verdana" w:hAnsi="Verdana"/>
          <w:b/>
          <w:bCs/>
          <w:color w:val="000000"/>
          <w:sz w:val="20"/>
          <w:szCs w:val="20"/>
        </w:rPr>
        <w:t>diários</w:t>
      </w:r>
      <w:r w:rsidRPr="00EE32DC">
        <w:rPr>
          <w:rFonts w:ascii="Verdana" w:hAnsi="Verdana"/>
          <w:color w:val="000000"/>
          <w:sz w:val="20"/>
          <w:szCs w:val="20"/>
        </w:rPr>
        <w:t xml:space="preserve"> de inspeção para operadores/condutores sempre que solicitado.</w:t>
      </w:r>
    </w:p>
    <w:p w14:paraId="7C8E6411" w14:textId="79C56F6D" w:rsidR="00EE32DC" w:rsidRPr="00EE32DC" w:rsidRDefault="00EE32DC" w:rsidP="00EE32DC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E32DC">
        <w:rPr>
          <w:rFonts w:ascii="Verdana" w:hAnsi="Verdana"/>
          <w:b/>
          <w:bCs/>
          <w:color w:val="000000"/>
          <w:sz w:val="20"/>
          <w:szCs w:val="20"/>
        </w:rPr>
        <w:t>Treinamento e Orientação:</w:t>
      </w:r>
      <w:r w:rsidRPr="00EE32DC">
        <w:rPr>
          <w:rFonts w:ascii="Verdana" w:hAnsi="Verdana"/>
          <w:color w:val="000000"/>
          <w:sz w:val="20"/>
          <w:szCs w:val="20"/>
        </w:rPr>
        <w:t xml:space="preserve"> Inspecionar e garantir que os funcionários em áreas de risco recebam </w:t>
      </w:r>
      <w:r w:rsidRPr="00EE32DC">
        <w:rPr>
          <w:rFonts w:ascii="Verdana" w:hAnsi="Verdana"/>
          <w:b/>
          <w:bCs/>
          <w:color w:val="000000"/>
          <w:sz w:val="20"/>
          <w:szCs w:val="20"/>
        </w:rPr>
        <w:t>orientações sobre riscos e medidas de controle</w:t>
      </w:r>
      <w:r w:rsidRPr="00EE32DC">
        <w:rPr>
          <w:rFonts w:ascii="Verdana" w:hAnsi="Verdana"/>
          <w:color w:val="000000"/>
          <w:sz w:val="20"/>
          <w:szCs w:val="20"/>
        </w:rPr>
        <w:t xml:space="preserve"> (em treinamentos introdutórios, básicos ou DDS).</w:t>
      </w:r>
    </w:p>
    <w:p w14:paraId="4BB5695F" w14:textId="33869B0E" w:rsidR="00471F93" w:rsidRPr="00EE32DC" w:rsidRDefault="00EE32DC" w:rsidP="00EE32DC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E32DC">
        <w:rPr>
          <w:rFonts w:ascii="Verdana" w:hAnsi="Verdana"/>
          <w:b/>
          <w:bCs/>
          <w:color w:val="000000"/>
          <w:sz w:val="20"/>
          <w:szCs w:val="20"/>
        </w:rPr>
        <w:t>Documentação:</w:t>
      </w:r>
      <w:r w:rsidRPr="00EE32DC">
        <w:rPr>
          <w:rFonts w:ascii="Verdana" w:hAnsi="Verdana"/>
          <w:color w:val="000000"/>
          <w:sz w:val="20"/>
          <w:szCs w:val="20"/>
        </w:rPr>
        <w:t xml:space="preserve"> Distribuir </w:t>
      </w:r>
      <w:r w:rsidRPr="00EE32DC">
        <w:rPr>
          <w:rFonts w:ascii="Verdana" w:hAnsi="Verdana"/>
          <w:b/>
          <w:bCs/>
          <w:color w:val="000000"/>
          <w:sz w:val="20"/>
          <w:szCs w:val="20"/>
        </w:rPr>
        <w:t>cópias deste procedimento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e capacitar</w:t>
      </w:r>
      <w:r w:rsidRPr="00EE32DC">
        <w:rPr>
          <w:rFonts w:ascii="Verdana" w:hAnsi="Verdana"/>
          <w:color w:val="000000"/>
          <w:sz w:val="20"/>
          <w:szCs w:val="20"/>
        </w:rPr>
        <w:t xml:space="preserve"> todas as áreas envolvidas</w:t>
      </w:r>
      <w:r w:rsidR="00471F93" w:rsidRPr="00EE32DC">
        <w:rPr>
          <w:rFonts w:ascii="Verdana" w:hAnsi="Verdana"/>
          <w:color w:val="000000"/>
          <w:sz w:val="20"/>
          <w:szCs w:val="20"/>
        </w:rPr>
        <w:t>.</w:t>
      </w:r>
    </w:p>
    <w:p w14:paraId="2ECDED04" w14:textId="3A63CA2E" w:rsidR="00471F93" w:rsidRPr="00743705" w:rsidRDefault="00471F93" w:rsidP="003A32E0">
      <w:pPr>
        <w:pStyle w:val="Verdana10"/>
        <w:numPr>
          <w:ilvl w:val="1"/>
          <w:numId w:val="15"/>
        </w:numPr>
        <w:spacing w:before="0" w:beforeAutospacing="0" w:afterAutospacing="0"/>
      </w:pPr>
      <w:r w:rsidRPr="00A8042D">
        <w:lastRenderedPageBreak/>
        <w:t>Departamento de Segurança do Trabalho</w:t>
      </w:r>
      <w:r>
        <w:t xml:space="preserve"> RUMO</w:t>
      </w:r>
    </w:p>
    <w:p w14:paraId="2D0A8BC5" w14:textId="77777777" w:rsidR="00471F93" w:rsidRPr="00D664DE" w:rsidRDefault="00471F93" w:rsidP="00434F07">
      <w:pPr>
        <w:pStyle w:val="Verdana10"/>
        <w:spacing w:before="0" w:beforeAutospacing="0" w:afterAutospacing="0"/>
        <w:ind w:left="360"/>
        <w:rPr>
          <w:b w:val="0"/>
          <w:bCs w:val="0"/>
        </w:rPr>
      </w:pPr>
      <w:r w:rsidRPr="00D664DE">
        <w:rPr>
          <w:b w:val="0"/>
          <w:bCs w:val="0"/>
        </w:rPr>
        <w:t>Participar sempre que acionado de inspeções iniciais para mobilização de máquinas, veículos e equipamentos</w:t>
      </w:r>
      <w:r>
        <w:rPr>
          <w:b w:val="0"/>
          <w:bCs w:val="0"/>
        </w:rPr>
        <w:t>.</w:t>
      </w:r>
    </w:p>
    <w:p w14:paraId="08A0CBD4" w14:textId="40F4E75C" w:rsidR="00471F93" w:rsidRPr="00035AD9" w:rsidRDefault="00471F93" w:rsidP="003A32E0">
      <w:pPr>
        <w:pStyle w:val="Verdana10"/>
        <w:numPr>
          <w:ilvl w:val="1"/>
          <w:numId w:val="15"/>
        </w:numPr>
        <w:spacing w:before="0" w:beforeAutospacing="0" w:afterAutospacing="0"/>
      </w:pPr>
      <w:r w:rsidRPr="00035AD9">
        <w:t>Área de Manutenção</w:t>
      </w:r>
      <w:r w:rsidR="004013E6">
        <w:t xml:space="preserve"> do responsável pelo</w:t>
      </w:r>
      <w:r w:rsidR="006210BA">
        <w:t xml:space="preserve"> ativo</w:t>
      </w:r>
    </w:p>
    <w:p w14:paraId="540C5AEF" w14:textId="248F8A16" w:rsidR="004013E6" w:rsidRPr="004013E6" w:rsidRDefault="004013E6" w:rsidP="004013E6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4013E6">
        <w:rPr>
          <w:rFonts w:ascii="Verdana" w:hAnsi="Verdana"/>
          <w:b/>
          <w:bCs/>
          <w:color w:val="000000"/>
          <w:sz w:val="20"/>
          <w:szCs w:val="20"/>
        </w:rPr>
        <w:t>Inspeção de Mobilização:</w:t>
      </w:r>
      <w:r w:rsidRPr="004013E6">
        <w:rPr>
          <w:rFonts w:ascii="Verdana" w:hAnsi="Verdana"/>
          <w:color w:val="000000"/>
          <w:sz w:val="20"/>
          <w:szCs w:val="20"/>
        </w:rPr>
        <w:t xml:space="preserve"> Inspecionar máquinas</w:t>
      </w:r>
      <w:r w:rsidR="006210BA">
        <w:rPr>
          <w:rFonts w:ascii="Verdana" w:hAnsi="Verdana"/>
          <w:color w:val="000000"/>
          <w:sz w:val="20"/>
          <w:szCs w:val="20"/>
        </w:rPr>
        <w:t>/equipamentos</w:t>
      </w:r>
      <w:r w:rsidRPr="004013E6">
        <w:rPr>
          <w:rFonts w:ascii="Verdana" w:hAnsi="Verdana"/>
          <w:color w:val="000000"/>
          <w:sz w:val="20"/>
          <w:szCs w:val="20"/>
        </w:rPr>
        <w:t xml:space="preserve">/veículos </w:t>
      </w:r>
      <w:r w:rsidRPr="004013E6">
        <w:rPr>
          <w:rFonts w:ascii="Verdana" w:hAnsi="Verdana"/>
          <w:b/>
          <w:bCs/>
          <w:color w:val="000000"/>
          <w:sz w:val="20"/>
          <w:szCs w:val="20"/>
        </w:rPr>
        <w:t>antes da instalação (mobilização)</w:t>
      </w:r>
      <w:r w:rsidRPr="004013E6">
        <w:rPr>
          <w:rFonts w:ascii="Verdana" w:hAnsi="Verdana"/>
          <w:color w:val="000000"/>
          <w:sz w:val="20"/>
          <w:szCs w:val="20"/>
        </w:rPr>
        <w:t xml:space="preserve">, verificando todos os itens obrigatórios do procedimento e do </w:t>
      </w:r>
      <w:r w:rsidRPr="004013E6">
        <w:rPr>
          <w:rFonts w:ascii="Verdana" w:hAnsi="Verdana"/>
          <w:i/>
          <w:iCs/>
          <w:color w:val="000000"/>
          <w:sz w:val="20"/>
          <w:szCs w:val="20"/>
        </w:rPr>
        <w:t>Check List</w:t>
      </w:r>
      <w:r w:rsidRPr="004013E6">
        <w:rPr>
          <w:rFonts w:ascii="Verdana" w:hAnsi="Verdana"/>
          <w:color w:val="000000"/>
          <w:sz w:val="20"/>
          <w:szCs w:val="20"/>
        </w:rPr>
        <w:t xml:space="preserve"> RUMO. Só liberar se estiverem em conformidade.</w:t>
      </w:r>
    </w:p>
    <w:p w14:paraId="79095B3D" w14:textId="769BA3E8" w:rsidR="004013E6" w:rsidRPr="004013E6" w:rsidRDefault="004013E6" w:rsidP="004013E6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4013E6">
        <w:rPr>
          <w:rFonts w:ascii="Verdana" w:hAnsi="Verdana"/>
          <w:b/>
          <w:bCs/>
          <w:color w:val="000000"/>
          <w:sz w:val="20"/>
          <w:szCs w:val="20"/>
        </w:rPr>
        <w:t>Inspeção Pós-Manutenção:</w:t>
      </w:r>
      <w:r w:rsidRPr="004013E6">
        <w:rPr>
          <w:rFonts w:ascii="Verdana" w:hAnsi="Verdana"/>
          <w:color w:val="000000"/>
          <w:sz w:val="20"/>
          <w:szCs w:val="20"/>
        </w:rPr>
        <w:t xml:space="preserve"> Inspecionar máquinas </w:t>
      </w:r>
      <w:r w:rsidRPr="004013E6">
        <w:rPr>
          <w:rFonts w:ascii="Verdana" w:hAnsi="Verdana"/>
          <w:b/>
          <w:bCs/>
          <w:color w:val="000000"/>
          <w:sz w:val="20"/>
          <w:szCs w:val="20"/>
        </w:rPr>
        <w:t>após a manutenção</w:t>
      </w:r>
      <w:r w:rsidRPr="004013E6">
        <w:rPr>
          <w:rFonts w:ascii="Verdana" w:hAnsi="Verdana"/>
          <w:color w:val="000000"/>
          <w:sz w:val="20"/>
          <w:szCs w:val="20"/>
        </w:rPr>
        <w:t xml:space="preserve">, verificando itens do procedimento e </w:t>
      </w:r>
      <w:r w:rsidRPr="004013E6">
        <w:rPr>
          <w:rFonts w:ascii="Verdana" w:hAnsi="Verdana"/>
          <w:i/>
          <w:iCs/>
          <w:color w:val="000000"/>
          <w:sz w:val="20"/>
          <w:szCs w:val="20"/>
        </w:rPr>
        <w:t>Check List</w:t>
      </w:r>
      <w:r w:rsidRPr="004013E6">
        <w:rPr>
          <w:rFonts w:ascii="Verdana" w:hAnsi="Verdana"/>
          <w:color w:val="000000"/>
          <w:sz w:val="20"/>
          <w:szCs w:val="20"/>
        </w:rPr>
        <w:t xml:space="preserve"> RUMO, incluindo </w:t>
      </w:r>
      <w:r w:rsidRPr="004013E6">
        <w:rPr>
          <w:rFonts w:ascii="Verdana" w:hAnsi="Verdana"/>
          <w:b/>
          <w:bCs/>
          <w:color w:val="000000"/>
          <w:sz w:val="20"/>
          <w:szCs w:val="20"/>
        </w:rPr>
        <w:t>testes de freios</w:t>
      </w:r>
      <w:r w:rsidRPr="004013E6">
        <w:rPr>
          <w:rFonts w:ascii="Verdana" w:hAnsi="Verdana"/>
          <w:color w:val="000000"/>
          <w:sz w:val="20"/>
          <w:szCs w:val="20"/>
        </w:rPr>
        <w:t xml:space="preserve"> conforme especificações do fabricante. Só liberar se em conformidade.</w:t>
      </w:r>
    </w:p>
    <w:p w14:paraId="0D33F482" w14:textId="32534C01" w:rsidR="004013E6" w:rsidRPr="004013E6" w:rsidRDefault="004013E6" w:rsidP="004013E6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4013E6">
        <w:rPr>
          <w:rFonts w:ascii="Verdana" w:hAnsi="Verdana"/>
          <w:b/>
          <w:bCs/>
          <w:color w:val="000000"/>
          <w:sz w:val="20"/>
          <w:szCs w:val="20"/>
        </w:rPr>
        <w:t>Documentação:</w:t>
      </w:r>
      <w:r w:rsidRPr="004013E6">
        <w:rPr>
          <w:rFonts w:ascii="Verdana" w:hAnsi="Verdana"/>
          <w:color w:val="000000"/>
          <w:sz w:val="20"/>
          <w:szCs w:val="20"/>
        </w:rPr>
        <w:t xml:space="preserve"> Manter </w:t>
      </w:r>
      <w:r w:rsidRPr="004013E6">
        <w:rPr>
          <w:rFonts w:ascii="Verdana" w:hAnsi="Verdana"/>
          <w:b/>
          <w:bCs/>
          <w:color w:val="000000"/>
          <w:sz w:val="20"/>
          <w:szCs w:val="20"/>
        </w:rPr>
        <w:t>atualizados e conferidos</w:t>
      </w:r>
      <w:r w:rsidRPr="004013E6">
        <w:rPr>
          <w:rFonts w:ascii="Verdana" w:hAnsi="Verdana"/>
          <w:color w:val="000000"/>
          <w:sz w:val="20"/>
          <w:szCs w:val="20"/>
        </w:rPr>
        <w:t xml:space="preserve"> todos os documentos da máquina, os </w:t>
      </w:r>
      <w:r w:rsidRPr="004013E6">
        <w:rPr>
          <w:rFonts w:ascii="Verdana" w:hAnsi="Verdana"/>
          <w:b/>
          <w:bCs/>
          <w:color w:val="000000"/>
          <w:sz w:val="20"/>
          <w:szCs w:val="20"/>
        </w:rPr>
        <w:t>planos de manutenção/inspeção</w:t>
      </w:r>
      <w:r w:rsidRPr="004013E6">
        <w:rPr>
          <w:rFonts w:ascii="Verdana" w:hAnsi="Verdana"/>
          <w:color w:val="000000"/>
          <w:sz w:val="20"/>
          <w:szCs w:val="20"/>
        </w:rPr>
        <w:t xml:space="preserve"> e os registros das intervenções realizadas.</w:t>
      </w:r>
    </w:p>
    <w:p w14:paraId="1D37C704" w14:textId="2189F51D" w:rsidR="004013E6" w:rsidRPr="004013E6" w:rsidRDefault="004013E6" w:rsidP="004013E6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4013E6">
        <w:rPr>
          <w:rFonts w:ascii="Verdana" w:hAnsi="Verdana"/>
          <w:b/>
          <w:bCs/>
          <w:color w:val="000000"/>
          <w:sz w:val="20"/>
          <w:szCs w:val="20"/>
        </w:rPr>
        <w:t>Inventário:</w:t>
      </w:r>
      <w:r w:rsidRPr="004013E6">
        <w:rPr>
          <w:rFonts w:ascii="Verdana" w:hAnsi="Verdana"/>
          <w:color w:val="000000"/>
          <w:sz w:val="20"/>
          <w:szCs w:val="20"/>
        </w:rPr>
        <w:t xml:space="preserve"> Manter a </w:t>
      </w:r>
      <w:r w:rsidRPr="004013E6">
        <w:rPr>
          <w:rFonts w:ascii="Verdana" w:hAnsi="Verdana"/>
          <w:b/>
          <w:bCs/>
          <w:color w:val="000000"/>
          <w:sz w:val="20"/>
          <w:szCs w:val="20"/>
        </w:rPr>
        <w:t>planilha de inventário</w:t>
      </w:r>
      <w:r w:rsidRPr="004013E6">
        <w:rPr>
          <w:rFonts w:ascii="Verdana" w:hAnsi="Verdana"/>
          <w:color w:val="000000"/>
          <w:sz w:val="20"/>
          <w:szCs w:val="20"/>
        </w:rPr>
        <w:t xml:space="preserve"> de máquinas próprias e locadas atualizada.</w:t>
      </w:r>
    </w:p>
    <w:p w14:paraId="5894FF15" w14:textId="0F5ADD34" w:rsidR="00471F93" w:rsidRPr="004013E6" w:rsidRDefault="004013E6" w:rsidP="004013E6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4013E6">
        <w:rPr>
          <w:rFonts w:ascii="Verdana" w:hAnsi="Verdana"/>
          <w:b/>
          <w:bCs/>
          <w:color w:val="000000"/>
          <w:sz w:val="20"/>
          <w:szCs w:val="20"/>
        </w:rPr>
        <w:t>Comunicação:</w:t>
      </w:r>
      <w:r w:rsidRPr="004013E6">
        <w:rPr>
          <w:rFonts w:ascii="Verdana" w:hAnsi="Verdana"/>
          <w:color w:val="000000"/>
          <w:sz w:val="20"/>
          <w:szCs w:val="20"/>
        </w:rPr>
        <w:t xml:space="preserve"> Informar </w:t>
      </w:r>
      <w:r w:rsidR="00C756E6">
        <w:rPr>
          <w:rFonts w:ascii="Verdana" w:hAnsi="Verdana"/>
          <w:color w:val="000000"/>
          <w:sz w:val="20"/>
          <w:szCs w:val="20"/>
        </w:rPr>
        <w:t>ao ponto focal</w:t>
      </w:r>
      <w:r w:rsidRPr="004013E6">
        <w:rPr>
          <w:rFonts w:ascii="Verdana" w:hAnsi="Verdana"/>
          <w:b/>
          <w:bCs/>
          <w:color w:val="000000"/>
          <w:sz w:val="20"/>
          <w:szCs w:val="20"/>
        </w:rPr>
        <w:t xml:space="preserve"> RUMO</w:t>
      </w:r>
      <w:r w:rsidRPr="004013E6">
        <w:rPr>
          <w:rFonts w:ascii="Verdana" w:hAnsi="Verdana"/>
          <w:color w:val="000000"/>
          <w:sz w:val="20"/>
          <w:szCs w:val="20"/>
        </w:rPr>
        <w:t xml:space="preserve"> sobre a chegada de máquinas para que a inspeção possa ser feita em conjunto</w:t>
      </w:r>
      <w:r w:rsidR="00471F93" w:rsidRPr="004013E6">
        <w:rPr>
          <w:rFonts w:ascii="Verdana" w:hAnsi="Verdana"/>
          <w:color w:val="000000"/>
          <w:sz w:val="20"/>
          <w:szCs w:val="20"/>
        </w:rPr>
        <w:t>.</w:t>
      </w:r>
    </w:p>
    <w:p w14:paraId="670AA5D6" w14:textId="5D076550" w:rsidR="00471F93" w:rsidRPr="00035AD9" w:rsidRDefault="00471F93" w:rsidP="003A32E0">
      <w:pPr>
        <w:pStyle w:val="Verdana10"/>
        <w:numPr>
          <w:ilvl w:val="1"/>
          <w:numId w:val="15"/>
        </w:numPr>
        <w:spacing w:before="0" w:beforeAutospacing="0" w:afterAutospacing="0"/>
      </w:pPr>
      <w:r w:rsidRPr="00035AD9">
        <w:t>Área Comercial / Suprimentos</w:t>
      </w:r>
    </w:p>
    <w:p w14:paraId="1C4E5AA8" w14:textId="7B4D655E" w:rsidR="0011038B" w:rsidRPr="0011038B" w:rsidRDefault="0011038B" w:rsidP="0011038B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11038B">
        <w:rPr>
          <w:rFonts w:ascii="Verdana" w:hAnsi="Verdana"/>
          <w:b/>
          <w:bCs/>
          <w:color w:val="000000"/>
          <w:sz w:val="20"/>
          <w:szCs w:val="20"/>
        </w:rPr>
        <w:t>Contratação:</w:t>
      </w:r>
      <w:r w:rsidRPr="0011038B">
        <w:rPr>
          <w:rFonts w:ascii="Verdana" w:hAnsi="Verdana"/>
          <w:color w:val="000000"/>
          <w:sz w:val="20"/>
          <w:szCs w:val="20"/>
        </w:rPr>
        <w:t xml:space="preserve"> Somente contratar/alugar máquinas que </w:t>
      </w:r>
      <w:r w:rsidRPr="0011038B">
        <w:rPr>
          <w:rFonts w:ascii="Verdana" w:hAnsi="Verdana"/>
          <w:b/>
          <w:bCs/>
          <w:color w:val="000000"/>
          <w:sz w:val="20"/>
          <w:szCs w:val="20"/>
        </w:rPr>
        <w:t>atendam aos requisitos</w:t>
      </w:r>
      <w:r w:rsidRPr="0011038B">
        <w:rPr>
          <w:rFonts w:ascii="Verdana" w:hAnsi="Verdana"/>
          <w:color w:val="000000"/>
          <w:sz w:val="20"/>
          <w:szCs w:val="20"/>
        </w:rPr>
        <w:t xml:space="preserve"> deste procedimento e dos </w:t>
      </w:r>
      <w:r w:rsidRPr="0011038B">
        <w:rPr>
          <w:rFonts w:ascii="Verdana" w:hAnsi="Verdana"/>
          <w:i/>
          <w:iCs/>
          <w:color w:val="000000"/>
          <w:sz w:val="20"/>
          <w:szCs w:val="20"/>
        </w:rPr>
        <w:t>Checklists</w:t>
      </w:r>
      <w:r w:rsidRPr="0011038B">
        <w:rPr>
          <w:rFonts w:ascii="Verdana" w:hAnsi="Verdana"/>
          <w:color w:val="000000"/>
          <w:sz w:val="20"/>
          <w:szCs w:val="20"/>
        </w:rPr>
        <w:t xml:space="preserve"> de instalação.</w:t>
      </w:r>
    </w:p>
    <w:p w14:paraId="0ADC2CFE" w14:textId="77777777" w:rsidR="00471F93" w:rsidRPr="0057648D" w:rsidRDefault="00471F93" w:rsidP="003A32E0">
      <w:pPr>
        <w:pStyle w:val="Verdana10"/>
        <w:numPr>
          <w:ilvl w:val="1"/>
          <w:numId w:val="15"/>
        </w:numPr>
        <w:spacing w:before="0" w:beforeAutospacing="0" w:afterAutospacing="0"/>
      </w:pPr>
      <w:r>
        <w:t xml:space="preserve">Motoristas e </w:t>
      </w:r>
      <w:r w:rsidRPr="00035AD9">
        <w:t>operadores</w:t>
      </w:r>
    </w:p>
    <w:p w14:paraId="7340E0FB" w14:textId="038E4507" w:rsidR="008064A0" w:rsidRPr="008064A0" w:rsidRDefault="008064A0" w:rsidP="008064A0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8064A0">
        <w:rPr>
          <w:rFonts w:ascii="Verdana" w:hAnsi="Verdana"/>
          <w:b/>
          <w:bCs/>
          <w:color w:val="000000"/>
          <w:sz w:val="20"/>
          <w:szCs w:val="20"/>
        </w:rPr>
        <w:t>Relato Imediato:</w:t>
      </w:r>
      <w:r w:rsidRPr="008064A0">
        <w:rPr>
          <w:rFonts w:ascii="Verdana" w:hAnsi="Verdana"/>
          <w:color w:val="000000"/>
          <w:sz w:val="20"/>
          <w:szCs w:val="20"/>
        </w:rPr>
        <w:t xml:space="preserve"> </w:t>
      </w:r>
      <w:r w:rsidRPr="008064A0">
        <w:rPr>
          <w:rFonts w:ascii="Verdana" w:hAnsi="Verdana"/>
          <w:b/>
          <w:bCs/>
          <w:color w:val="000000"/>
          <w:sz w:val="20"/>
          <w:szCs w:val="20"/>
        </w:rPr>
        <w:t>Informar imediatamente</w:t>
      </w:r>
      <w:r w:rsidRPr="008064A0">
        <w:rPr>
          <w:rFonts w:ascii="Verdana" w:hAnsi="Verdana"/>
          <w:color w:val="000000"/>
          <w:sz w:val="20"/>
          <w:szCs w:val="20"/>
        </w:rPr>
        <w:t xml:space="preserve"> a supervisão sobre qualquer </w:t>
      </w:r>
      <w:r w:rsidRPr="008064A0">
        <w:rPr>
          <w:rFonts w:ascii="Verdana" w:hAnsi="Verdana"/>
          <w:b/>
          <w:bCs/>
          <w:color w:val="000000"/>
          <w:sz w:val="20"/>
          <w:szCs w:val="20"/>
        </w:rPr>
        <w:t>anormalidade</w:t>
      </w:r>
      <w:r w:rsidRPr="008064A0">
        <w:rPr>
          <w:rFonts w:ascii="Verdana" w:hAnsi="Verdana"/>
          <w:color w:val="000000"/>
          <w:sz w:val="20"/>
          <w:szCs w:val="20"/>
        </w:rPr>
        <w:t xml:space="preserve"> no equipamento.</w:t>
      </w:r>
    </w:p>
    <w:p w14:paraId="1B03E869" w14:textId="6AEC84D7" w:rsidR="008064A0" w:rsidRPr="008064A0" w:rsidRDefault="008064A0" w:rsidP="008064A0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8064A0">
        <w:rPr>
          <w:rFonts w:ascii="Verdana" w:hAnsi="Verdana"/>
          <w:b/>
          <w:bCs/>
          <w:color w:val="000000"/>
          <w:sz w:val="20"/>
          <w:szCs w:val="20"/>
        </w:rPr>
        <w:t>Check List Pré-Uso:</w:t>
      </w:r>
      <w:r w:rsidRPr="008064A0">
        <w:rPr>
          <w:rFonts w:ascii="Verdana" w:hAnsi="Verdana"/>
          <w:color w:val="000000"/>
          <w:sz w:val="20"/>
          <w:szCs w:val="20"/>
        </w:rPr>
        <w:t xml:space="preserve"> Iniciar a atividade </w:t>
      </w:r>
      <w:r w:rsidRPr="008064A0">
        <w:rPr>
          <w:rFonts w:ascii="Verdana" w:hAnsi="Verdana"/>
          <w:b/>
          <w:bCs/>
          <w:color w:val="000000"/>
          <w:sz w:val="20"/>
          <w:szCs w:val="20"/>
        </w:rPr>
        <w:t>somente após a aplicação</w:t>
      </w:r>
      <w:r w:rsidRPr="008064A0">
        <w:rPr>
          <w:rFonts w:ascii="Verdana" w:hAnsi="Verdana"/>
          <w:color w:val="000000"/>
          <w:sz w:val="20"/>
          <w:szCs w:val="20"/>
        </w:rPr>
        <w:t xml:space="preserve"> do </w:t>
      </w:r>
      <w:r w:rsidRPr="008064A0">
        <w:rPr>
          <w:rFonts w:ascii="Verdana" w:hAnsi="Verdana"/>
          <w:i/>
          <w:iCs/>
          <w:color w:val="000000"/>
          <w:sz w:val="20"/>
          <w:szCs w:val="20"/>
        </w:rPr>
        <w:t>check list</w:t>
      </w:r>
      <w:r w:rsidRPr="008064A0">
        <w:rPr>
          <w:rFonts w:ascii="Verdana" w:hAnsi="Verdana"/>
          <w:color w:val="000000"/>
          <w:sz w:val="20"/>
          <w:szCs w:val="20"/>
        </w:rPr>
        <w:t xml:space="preserve"> pré-uso.</w:t>
      </w:r>
    </w:p>
    <w:p w14:paraId="7FF7B4EB" w14:textId="1598E6E5" w:rsidR="008064A0" w:rsidRPr="008064A0" w:rsidRDefault="008064A0" w:rsidP="008064A0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8064A0">
        <w:rPr>
          <w:rFonts w:ascii="Verdana" w:hAnsi="Verdana"/>
          <w:b/>
          <w:bCs/>
          <w:color w:val="000000"/>
          <w:sz w:val="20"/>
          <w:szCs w:val="20"/>
        </w:rPr>
        <w:lastRenderedPageBreak/>
        <w:t>Liberação de Acessos:</w:t>
      </w:r>
      <w:r w:rsidRPr="008064A0">
        <w:rPr>
          <w:rFonts w:ascii="Verdana" w:hAnsi="Verdana"/>
          <w:color w:val="000000"/>
          <w:sz w:val="20"/>
          <w:szCs w:val="20"/>
        </w:rPr>
        <w:t xml:space="preserve"> Iniciar a atividade </w:t>
      </w:r>
      <w:r w:rsidRPr="008064A0">
        <w:rPr>
          <w:rFonts w:ascii="Verdana" w:hAnsi="Verdana"/>
          <w:b/>
          <w:bCs/>
          <w:color w:val="000000"/>
          <w:sz w:val="20"/>
          <w:szCs w:val="20"/>
        </w:rPr>
        <w:t>somente após a avaliação e liberação</w:t>
      </w:r>
      <w:r w:rsidRPr="008064A0">
        <w:rPr>
          <w:rFonts w:ascii="Verdana" w:hAnsi="Verdana"/>
          <w:color w:val="000000"/>
          <w:sz w:val="20"/>
          <w:szCs w:val="20"/>
        </w:rPr>
        <w:t xml:space="preserve"> dos acessos.</w:t>
      </w:r>
    </w:p>
    <w:p w14:paraId="5CE4A516" w14:textId="574F78BD" w:rsidR="008064A0" w:rsidRPr="008064A0" w:rsidRDefault="008064A0" w:rsidP="008064A0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8064A0">
        <w:rPr>
          <w:rFonts w:ascii="Verdana" w:hAnsi="Verdana"/>
          <w:b/>
          <w:bCs/>
          <w:color w:val="000000"/>
          <w:sz w:val="20"/>
          <w:szCs w:val="20"/>
        </w:rPr>
        <w:t>Autorização:</w:t>
      </w:r>
      <w:r w:rsidRPr="008064A0">
        <w:rPr>
          <w:rFonts w:ascii="Verdana" w:hAnsi="Verdana"/>
          <w:color w:val="000000"/>
          <w:sz w:val="20"/>
          <w:szCs w:val="20"/>
        </w:rPr>
        <w:t xml:space="preserve"> </w:t>
      </w:r>
      <w:r w:rsidRPr="008064A0">
        <w:rPr>
          <w:rFonts w:ascii="Verdana" w:hAnsi="Verdana"/>
          <w:b/>
          <w:bCs/>
          <w:color w:val="000000"/>
          <w:sz w:val="20"/>
          <w:szCs w:val="20"/>
        </w:rPr>
        <w:t>Apenas conduzir/operar</w:t>
      </w:r>
      <w:r w:rsidRPr="008064A0">
        <w:rPr>
          <w:rFonts w:ascii="Verdana" w:hAnsi="Verdana"/>
          <w:color w:val="000000"/>
          <w:sz w:val="20"/>
          <w:szCs w:val="20"/>
        </w:rPr>
        <w:t xml:space="preserve"> o veículo/máquina para o qual está </w:t>
      </w:r>
      <w:r w:rsidRPr="008064A0">
        <w:rPr>
          <w:rFonts w:ascii="Verdana" w:hAnsi="Verdana"/>
          <w:b/>
          <w:bCs/>
          <w:color w:val="000000"/>
          <w:sz w:val="20"/>
          <w:szCs w:val="20"/>
        </w:rPr>
        <w:t>contratado/autorizado</w:t>
      </w:r>
      <w:r w:rsidRPr="008064A0">
        <w:rPr>
          <w:rFonts w:ascii="Verdana" w:hAnsi="Verdana"/>
          <w:color w:val="000000"/>
          <w:sz w:val="20"/>
          <w:szCs w:val="20"/>
        </w:rPr>
        <w:t xml:space="preserve"> e </w:t>
      </w:r>
      <w:r w:rsidRPr="008064A0">
        <w:rPr>
          <w:rFonts w:ascii="Verdana" w:hAnsi="Verdana"/>
          <w:b/>
          <w:bCs/>
          <w:color w:val="000000"/>
          <w:sz w:val="20"/>
          <w:szCs w:val="20"/>
        </w:rPr>
        <w:t>participar dos treinamentos</w:t>
      </w:r>
      <w:r w:rsidRPr="008064A0">
        <w:rPr>
          <w:rFonts w:ascii="Verdana" w:hAnsi="Verdana"/>
          <w:color w:val="000000"/>
          <w:sz w:val="20"/>
          <w:szCs w:val="20"/>
        </w:rPr>
        <w:t xml:space="preserve"> convocados.</w:t>
      </w:r>
    </w:p>
    <w:p w14:paraId="4A9E37CD" w14:textId="00D53F4C" w:rsidR="008064A0" w:rsidRPr="008064A0" w:rsidRDefault="008064A0" w:rsidP="008064A0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8064A0">
        <w:rPr>
          <w:rFonts w:ascii="Verdana" w:hAnsi="Verdana"/>
          <w:b/>
          <w:bCs/>
          <w:color w:val="000000"/>
          <w:sz w:val="20"/>
          <w:szCs w:val="20"/>
        </w:rPr>
        <w:t>Conformidade:</w:t>
      </w:r>
      <w:r w:rsidRPr="008064A0">
        <w:rPr>
          <w:rFonts w:ascii="Verdana" w:hAnsi="Verdana"/>
          <w:color w:val="000000"/>
          <w:sz w:val="20"/>
          <w:szCs w:val="20"/>
        </w:rPr>
        <w:t xml:space="preserve"> </w:t>
      </w:r>
      <w:r w:rsidRPr="008064A0">
        <w:rPr>
          <w:rFonts w:ascii="Verdana" w:hAnsi="Verdana"/>
          <w:b/>
          <w:bCs/>
          <w:color w:val="000000"/>
          <w:sz w:val="20"/>
          <w:szCs w:val="20"/>
        </w:rPr>
        <w:t>Obedecer</w:t>
      </w:r>
      <w:r w:rsidRPr="008064A0">
        <w:rPr>
          <w:rFonts w:ascii="Verdana" w:hAnsi="Verdana"/>
          <w:color w:val="000000"/>
          <w:sz w:val="20"/>
          <w:szCs w:val="20"/>
        </w:rPr>
        <w:t xml:space="preserve"> a todas as recomendações deste procedimento e das Instruções de Trabalho aplicáveis.</w:t>
      </w:r>
    </w:p>
    <w:p w14:paraId="485920BB" w14:textId="0E5F23DF" w:rsidR="00471F93" w:rsidRPr="00035AD9" w:rsidRDefault="00471F93" w:rsidP="003A32E0">
      <w:pPr>
        <w:pStyle w:val="Verdana10"/>
        <w:numPr>
          <w:ilvl w:val="1"/>
          <w:numId w:val="15"/>
        </w:numPr>
        <w:spacing w:before="0" w:beforeAutospacing="0" w:afterAutospacing="0"/>
      </w:pPr>
      <w:r w:rsidRPr="00035AD9">
        <w:t>Master Drive</w:t>
      </w:r>
      <w:r>
        <w:t>r</w:t>
      </w:r>
      <w:r w:rsidR="008064A0">
        <w:t xml:space="preserve"> ou Profissional Qualificado para a função</w:t>
      </w:r>
    </w:p>
    <w:p w14:paraId="198DFCC3" w14:textId="1EA66F18" w:rsidR="006223BC" w:rsidRPr="006223BC" w:rsidRDefault="006223BC" w:rsidP="006223BC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223BC">
        <w:rPr>
          <w:rFonts w:ascii="Verdana" w:hAnsi="Verdana"/>
          <w:b/>
          <w:bCs/>
          <w:color w:val="000000"/>
          <w:sz w:val="20"/>
          <w:szCs w:val="20"/>
        </w:rPr>
        <w:t>Avaliação de Pessoal:</w:t>
      </w:r>
      <w:r w:rsidRPr="006223BC">
        <w:rPr>
          <w:rFonts w:ascii="Verdana" w:hAnsi="Verdana"/>
          <w:color w:val="000000"/>
          <w:sz w:val="20"/>
          <w:szCs w:val="20"/>
        </w:rPr>
        <w:t xml:space="preserve"> Aplicar o </w:t>
      </w:r>
      <w:r w:rsidRPr="006223BC">
        <w:rPr>
          <w:rFonts w:ascii="Verdana" w:hAnsi="Verdana"/>
          <w:b/>
          <w:bCs/>
          <w:color w:val="000000"/>
          <w:sz w:val="20"/>
          <w:szCs w:val="20"/>
        </w:rPr>
        <w:t>ACMO</w:t>
      </w:r>
      <w:r w:rsidRPr="006223BC">
        <w:rPr>
          <w:rFonts w:ascii="Verdana" w:hAnsi="Verdana"/>
          <w:color w:val="000000"/>
          <w:sz w:val="20"/>
          <w:szCs w:val="20"/>
        </w:rPr>
        <w:t xml:space="preserve"> (Atestado de Capacitação) em testes </w:t>
      </w:r>
      <w:r w:rsidRPr="006223BC">
        <w:rPr>
          <w:rFonts w:ascii="Verdana" w:hAnsi="Verdana"/>
          <w:b/>
          <w:bCs/>
          <w:color w:val="000000"/>
          <w:sz w:val="20"/>
          <w:szCs w:val="20"/>
        </w:rPr>
        <w:t>pré-admissionais e de acompanhamento de rotina</w:t>
      </w:r>
      <w:r w:rsidRPr="006223BC">
        <w:rPr>
          <w:rFonts w:ascii="Verdana" w:hAnsi="Verdana"/>
          <w:color w:val="000000"/>
          <w:sz w:val="20"/>
          <w:szCs w:val="20"/>
        </w:rPr>
        <w:t xml:space="preserve"> para motoristas e operadores.</w:t>
      </w:r>
    </w:p>
    <w:p w14:paraId="77269622" w14:textId="300473E6" w:rsidR="006223BC" w:rsidRPr="006223BC" w:rsidRDefault="006223BC" w:rsidP="006223BC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223BC">
        <w:rPr>
          <w:rFonts w:ascii="Verdana" w:hAnsi="Verdana"/>
          <w:b/>
          <w:bCs/>
          <w:color w:val="000000"/>
          <w:sz w:val="20"/>
          <w:szCs w:val="20"/>
        </w:rPr>
        <w:t>Monitoramento:</w:t>
      </w:r>
      <w:r w:rsidRPr="006223BC">
        <w:rPr>
          <w:rFonts w:ascii="Verdana" w:hAnsi="Verdana"/>
          <w:color w:val="000000"/>
          <w:sz w:val="20"/>
          <w:szCs w:val="20"/>
        </w:rPr>
        <w:t xml:space="preserve"> </w:t>
      </w:r>
      <w:r w:rsidRPr="006223BC">
        <w:rPr>
          <w:rFonts w:ascii="Verdana" w:hAnsi="Verdana"/>
          <w:b/>
          <w:bCs/>
          <w:color w:val="000000"/>
          <w:sz w:val="20"/>
          <w:szCs w:val="20"/>
        </w:rPr>
        <w:t>Inspecionar, avaliar e monitorar</w:t>
      </w:r>
      <w:r w:rsidRPr="006223BC">
        <w:rPr>
          <w:rFonts w:ascii="Verdana" w:hAnsi="Verdana"/>
          <w:color w:val="000000"/>
          <w:sz w:val="20"/>
          <w:szCs w:val="20"/>
        </w:rPr>
        <w:t xml:space="preserve"> constantemente o </w:t>
      </w:r>
      <w:r w:rsidRPr="006223BC">
        <w:rPr>
          <w:rFonts w:ascii="Verdana" w:hAnsi="Verdana"/>
          <w:b/>
          <w:bCs/>
          <w:color w:val="000000"/>
          <w:sz w:val="20"/>
          <w:szCs w:val="20"/>
        </w:rPr>
        <w:t>desempenho técnico e comportamental</w:t>
      </w:r>
      <w:r w:rsidRPr="006223BC">
        <w:rPr>
          <w:rFonts w:ascii="Verdana" w:hAnsi="Verdana"/>
          <w:color w:val="000000"/>
          <w:sz w:val="20"/>
          <w:szCs w:val="20"/>
        </w:rPr>
        <w:t xml:space="preserve"> de motoristas e operadores.</w:t>
      </w:r>
    </w:p>
    <w:p w14:paraId="1E5A99A1" w14:textId="0892D25D" w:rsidR="006223BC" w:rsidRPr="006223BC" w:rsidRDefault="006223BC" w:rsidP="006223BC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223BC">
        <w:rPr>
          <w:rFonts w:ascii="Verdana" w:hAnsi="Verdana"/>
          <w:b/>
          <w:bCs/>
          <w:color w:val="000000"/>
          <w:sz w:val="20"/>
          <w:szCs w:val="20"/>
        </w:rPr>
        <w:t>Acessos:</w:t>
      </w:r>
      <w:r w:rsidRPr="006223BC">
        <w:rPr>
          <w:rFonts w:ascii="Verdana" w:hAnsi="Verdana"/>
          <w:color w:val="000000"/>
          <w:sz w:val="20"/>
          <w:szCs w:val="20"/>
        </w:rPr>
        <w:t xml:space="preserve"> Realizar </w:t>
      </w:r>
      <w:r w:rsidRPr="006223BC">
        <w:rPr>
          <w:rFonts w:ascii="Verdana" w:hAnsi="Verdana"/>
          <w:b/>
          <w:bCs/>
          <w:color w:val="000000"/>
          <w:sz w:val="20"/>
          <w:szCs w:val="20"/>
        </w:rPr>
        <w:t>verificação constante</w:t>
      </w:r>
      <w:r w:rsidRPr="006223BC">
        <w:rPr>
          <w:rFonts w:ascii="Verdana" w:hAnsi="Verdana"/>
          <w:color w:val="000000"/>
          <w:sz w:val="20"/>
          <w:szCs w:val="20"/>
        </w:rPr>
        <w:t xml:space="preserve"> de todos os acessos da obra (incluindo terceiros).</w:t>
      </w:r>
    </w:p>
    <w:p w14:paraId="14C471F5" w14:textId="0B816899" w:rsidR="006223BC" w:rsidRPr="006223BC" w:rsidRDefault="006223BC" w:rsidP="006223BC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223BC">
        <w:rPr>
          <w:rFonts w:ascii="Verdana" w:hAnsi="Verdana"/>
          <w:b/>
          <w:bCs/>
          <w:color w:val="000000"/>
          <w:sz w:val="20"/>
          <w:szCs w:val="20"/>
        </w:rPr>
        <w:t>Liberação de Acessos:</w:t>
      </w:r>
      <w:r w:rsidRPr="006223BC">
        <w:rPr>
          <w:rFonts w:ascii="Verdana" w:hAnsi="Verdana"/>
          <w:color w:val="000000"/>
          <w:sz w:val="20"/>
          <w:szCs w:val="20"/>
        </w:rPr>
        <w:t xml:space="preserve"> Inspecionar e liberar acessos (novos ou após chuvas) usando o </w:t>
      </w:r>
      <w:r w:rsidRPr="006223BC">
        <w:rPr>
          <w:rFonts w:ascii="Verdana" w:hAnsi="Verdana"/>
          <w:b/>
          <w:bCs/>
          <w:color w:val="000000"/>
          <w:sz w:val="20"/>
          <w:szCs w:val="20"/>
        </w:rPr>
        <w:t>Check List LAST</w:t>
      </w:r>
      <w:r w:rsidRPr="006223BC">
        <w:rPr>
          <w:rFonts w:ascii="Verdana" w:hAnsi="Verdana"/>
          <w:color w:val="000000"/>
          <w:sz w:val="20"/>
          <w:szCs w:val="20"/>
        </w:rPr>
        <w:t xml:space="preserve">. Após a liberação, </w:t>
      </w:r>
      <w:r w:rsidRPr="006223BC">
        <w:rPr>
          <w:rFonts w:ascii="Verdana" w:hAnsi="Verdana"/>
          <w:b/>
          <w:bCs/>
          <w:color w:val="000000"/>
          <w:sz w:val="20"/>
          <w:szCs w:val="20"/>
        </w:rPr>
        <w:t>instalar placas</w:t>
      </w:r>
      <w:r w:rsidRPr="006223BC">
        <w:rPr>
          <w:rFonts w:ascii="Verdana" w:hAnsi="Verdana"/>
          <w:color w:val="000000"/>
          <w:sz w:val="20"/>
          <w:szCs w:val="20"/>
        </w:rPr>
        <w:t xml:space="preserve"> indicando "ACESSO LIBERADO" ou "ACESSO NÃO LIBERADO".</w:t>
      </w:r>
    </w:p>
    <w:p w14:paraId="1CA0165D" w14:textId="56E0B7FF" w:rsidR="00471F93" w:rsidRPr="006223BC" w:rsidRDefault="006223BC" w:rsidP="006223BC">
      <w:pPr>
        <w:pStyle w:val="NormalWeb"/>
        <w:numPr>
          <w:ilvl w:val="0"/>
          <w:numId w:val="3"/>
        </w:numPr>
        <w:spacing w:before="0" w:beforeAutospacing="0" w:after="200" w:afterAutospacing="0" w:line="360" w:lineRule="auto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6223BC">
        <w:rPr>
          <w:rFonts w:ascii="Verdana" w:hAnsi="Verdana"/>
          <w:b/>
          <w:bCs/>
          <w:color w:val="000000"/>
          <w:sz w:val="20"/>
          <w:szCs w:val="20"/>
        </w:rPr>
        <w:t>Sinalização de Vias:</w:t>
      </w:r>
      <w:r w:rsidRPr="006223BC">
        <w:rPr>
          <w:rFonts w:ascii="Verdana" w:hAnsi="Verdana"/>
          <w:color w:val="000000"/>
          <w:sz w:val="20"/>
          <w:szCs w:val="20"/>
        </w:rPr>
        <w:t xml:space="preserve"> </w:t>
      </w:r>
      <w:r w:rsidRPr="006223BC">
        <w:rPr>
          <w:rFonts w:ascii="Verdana" w:hAnsi="Verdana"/>
          <w:b/>
          <w:bCs/>
          <w:color w:val="000000"/>
          <w:sz w:val="20"/>
          <w:szCs w:val="20"/>
        </w:rPr>
        <w:t>Verificar a necessidade e adequação</w:t>
      </w:r>
      <w:r w:rsidRPr="006223BC">
        <w:rPr>
          <w:rFonts w:ascii="Verdana" w:hAnsi="Verdana"/>
          <w:color w:val="000000"/>
          <w:sz w:val="20"/>
          <w:szCs w:val="20"/>
        </w:rPr>
        <w:t xml:space="preserve"> de toda a sinalização das vias da obra.</w:t>
      </w:r>
    </w:p>
    <w:p w14:paraId="571FC359" w14:textId="77777777" w:rsidR="00100F14" w:rsidRDefault="00100F14" w:rsidP="00100F14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0" w:after="200" w:line="360" w:lineRule="auto"/>
        <w:ind w:left="0" w:right="-799" w:firstLine="0"/>
        <w:jc w:val="both"/>
        <w:rPr>
          <w:sz w:val="22"/>
          <w:szCs w:val="22"/>
        </w:rPr>
      </w:pPr>
      <w:bookmarkStart w:id="36" w:name="_Toc211938983"/>
      <w:r w:rsidRPr="00100F14">
        <w:rPr>
          <w:sz w:val="22"/>
          <w:szCs w:val="22"/>
        </w:rPr>
        <w:t>REVISÃO E APROVAÇÃO</w:t>
      </w:r>
      <w:bookmarkEnd w:id="36"/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2977"/>
        <w:gridCol w:w="4253"/>
        <w:gridCol w:w="2126"/>
      </w:tblGrid>
      <w:tr w:rsidR="00925DF1" w:rsidRPr="003727D4" w14:paraId="523BF986" w14:textId="77777777" w:rsidTr="00EA632D">
        <w:trPr>
          <w:trHeight w:val="397"/>
        </w:trPr>
        <w:tc>
          <w:tcPr>
            <w:tcW w:w="2977" w:type="dxa"/>
            <w:shd w:val="clear" w:color="auto" w:fill="002060"/>
            <w:vAlign w:val="center"/>
          </w:tcPr>
          <w:p w14:paraId="5449EEBC" w14:textId="77777777" w:rsidR="00925DF1" w:rsidRPr="003727D4" w:rsidRDefault="00925DF1" w:rsidP="00EA632D">
            <w:pPr>
              <w:spacing w:line="36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727D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Nome</w:t>
            </w:r>
          </w:p>
        </w:tc>
        <w:tc>
          <w:tcPr>
            <w:tcW w:w="4253" w:type="dxa"/>
            <w:shd w:val="clear" w:color="auto" w:fill="002060"/>
            <w:vAlign w:val="center"/>
          </w:tcPr>
          <w:p w14:paraId="33589610" w14:textId="77777777" w:rsidR="00925DF1" w:rsidRPr="003727D4" w:rsidRDefault="00925DF1" w:rsidP="00EA632D">
            <w:pPr>
              <w:spacing w:line="36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727D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6881AFA3" w14:textId="77777777" w:rsidR="00925DF1" w:rsidRPr="003727D4" w:rsidRDefault="00925DF1" w:rsidP="00EA632D">
            <w:pPr>
              <w:spacing w:line="36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727D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Data</w:t>
            </w:r>
          </w:p>
        </w:tc>
      </w:tr>
      <w:tr w:rsidR="00925DF1" w:rsidRPr="003727D4" w14:paraId="508E4D1B" w14:textId="77777777" w:rsidTr="00EA632D">
        <w:tc>
          <w:tcPr>
            <w:tcW w:w="2977" w:type="dxa"/>
            <w:vAlign w:val="center"/>
          </w:tcPr>
          <w:p w14:paraId="61E06670" w14:textId="41B4E229" w:rsidR="00925DF1" w:rsidRPr="003727D4" w:rsidRDefault="00E94FC7" w:rsidP="00EA632D">
            <w:pPr>
              <w:spacing w:before="60" w:after="6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Nathan de Paula Santos</w:t>
            </w:r>
          </w:p>
        </w:tc>
        <w:tc>
          <w:tcPr>
            <w:tcW w:w="4253" w:type="dxa"/>
            <w:vAlign w:val="center"/>
          </w:tcPr>
          <w:p w14:paraId="78C6D1F1" w14:textId="1B5EC282" w:rsidR="00925DF1" w:rsidRPr="003727D4" w:rsidRDefault="00C1257E" w:rsidP="00EA632D">
            <w:pPr>
              <w:spacing w:before="60" w:after="6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Supervisor de obra </w:t>
            </w:r>
            <w:r w:rsidR="00E94FC7">
              <w:rPr>
                <w:rFonts w:ascii="Verdana" w:hAnsi="Verdana" w:cs="Arial"/>
                <w:sz w:val="18"/>
                <w:szCs w:val="18"/>
              </w:rPr>
              <w:t>ferroviária</w:t>
            </w:r>
            <w:r w:rsidR="00925DF1">
              <w:rPr>
                <w:rFonts w:ascii="Verdana" w:hAnsi="Verdana" w:cs="Arial"/>
                <w:sz w:val="18"/>
                <w:szCs w:val="18"/>
              </w:rPr>
              <w:t xml:space="preserve"> Sr</w:t>
            </w:r>
          </w:p>
        </w:tc>
        <w:tc>
          <w:tcPr>
            <w:tcW w:w="2126" w:type="dxa"/>
            <w:vAlign w:val="center"/>
          </w:tcPr>
          <w:p w14:paraId="7E710308" w14:textId="674A5D23" w:rsidR="00925DF1" w:rsidRPr="003727D4" w:rsidRDefault="00E94FC7" w:rsidP="00EA632D">
            <w:pPr>
              <w:spacing w:before="60" w:after="6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10/09</w:t>
            </w:r>
            <w:r w:rsidR="00925DF1">
              <w:rPr>
                <w:rFonts w:ascii="Verdana" w:hAnsi="Verdana" w:cs="Arial"/>
                <w:sz w:val="18"/>
                <w:szCs w:val="18"/>
              </w:rPr>
              <w:t>/2025</w:t>
            </w:r>
          </w:p>
        </w:tc>
      </w:tr>
      <w:tr w:rsidR="00E94FC7" w:rsidRPr="003727D4" w14:paraId="4A528F1E" w14:textId="77777777" w:rsidTr="008B36C5">
        <w:tc>
          <w:tcPr>
            <w:tcW w:w="2977" w:type="dxa"/>
            <w:vAlign w:val="center"/>
          </w:tcPr>
          <w:p w14:paraId="1BBA8F3E" w14:textId="1E8E1A62" w:rsidR="00E94FC7" w:rsidRPr="00E76277" w:rsidRDefault="00E94FC7" w:rsidP="00E94FC7">
            <w:pPr>
              <w:spacing w:before="60" w:after="6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Bárbara Nívea Ribeiro Batista</w:t>
            </w:r>
          </w:p>
        </w:tc>
        <w:tc>
          <w:tcPr>
            <w:tcW w:w="4253" w:type="dxa"/>
            <w:vAlign w:val="center"/>
          </w:tcPr>
          <w:p w14:paraId="5F1604B4" w14:textId="5016DFCC" w:rsidR="00E94FC7" w:rsidRDefault="00E94FC7" w:rsidP="00E94FC7">
            <w:pPr>
              <w:spacing w:before="60" w:after="6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Gerente de Seg. do Trabalho</w:t>
            </w:r>
          </w:p>
        </w:tc>
        <w:tc>
          <w:tcPr>
            <w:tcW w:w="2126" w:type="dxa"/>
          </w:tcPr>
          <w:p w14:paraId="6ABF5CA8" w14:textId="69FBCD91" w:rsidR="00E94FC7" w:rsidRDefault="00E94FC7" w:rsidP="00E94FC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028DD">
              <w:rPr>
                <w:rFonts w:ascii="Verdana" w:hAnsi="Verdana" w:cs="Arial"/>
                <w:sz w:val="18"/>
                <w:szCs w:val="18"/>
              </w:rPr>
              <w:t>10/09/2025</w:t>
            </w:r>
          </w:p>
        </w:tc>
      </w:tr>
      <w:tr w:rsidR="00E94FC7" w:rsidRPr="003727D4" w14:paraId="2243CA43" w14:textId="77777777" w:rsidTr="008B36C5">
        <w:tc>
          <w:tcPr>
            <w:tcW w:w="2977" w:type="dxa"/>
            <w:vAlign w:val="center"/>
          </w:tcPr>
          <w:p w14:paraId="7E30E0BE" w14:textId="77777777" w:rsidR="00E94FC7" w:rsidRPr="003727D4" w:rsidRDefault="00E94FC7" w:rsidP="00E94FC7">
            <w:pPr>
              <w:spacing w:before="60" w:after="6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76277">
              <w:rPr>
                <w:rFonts w:ascii="Verdana" w:hAnsi="Verdana" w:cs="Arial"/>
                <w:sz w:val="18"/>
                <w:szCs w:val="18"/>
              </w:rPr>
              <w:t>Daniela Heitmann Campedelli</w:t>
            </w:r>
          </w:p>
        </w:tc>
        <w:tc>
          <w:tcPr>
            <w:tcW w:w="4253" w:type="dxa"/>
            <w:vAlign w:val="center"/>
          </w:tcPr>
          <w:p w14:paraId="342AD45B" w14:textId="77777777" w:rsidR="00E94FC7" w:rsidRPr="003727D4" w:rsidRDefault="00E94FC7" w:rsidP="00E94FC7">
            <w:pPr>
              <w:spacing w:before="60" w:after="6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Gerente de Seg. do Trabalho</w:t>
            </w:r>
          </w:p>
        </w:tc>
        <w:tc>
          <w:tcPr>
            <w:tcW w:w="2126" w:type="dxa"/>
          </w:tcPr>
          <w:p w14:paraId="6A21804C" w14:textId="2A30C18E" w:rsidR="00E94FC7" w:rsidRDefault="00E94FC7" w:rsidP="00E94FC7">
            <w:pPr>
              <w:jc w:val="center"/>
            </w:pPr>
            <w:r w:rsidRPr="005028DD">
              <w:rPr>
                <w:rFonts w:ascii="Verdana" w:hAnsi="Verdana" w:cs="Arial"/>
                <w:sz w:val="18"/>
                <w:szCs w:val="18"/>
              </w:rPr>
              <w:t>10/09/2025</w:t>
            </w:r>
          </w:p>
        </w:tc>
      </w:tr>
      <w:tr w:rsidR="00E94FC7" w:rsidRPr="003727D4" w14:paraId="782B1AAE" w14:textId="77777777" w:rsidTr="008B36C5">
        <w:tc>
          <w:tcPr>
            <w:tcW w:w="2977" w:type="dxa"/>
            <w:vAlign w:val="center"/>
          </w:tcPr>
          <w:p w14:paraId="1DB34056" w14:textId="77777777" w:rsidR="00E94FC7" w:rsidRPr="003727D4" w:rsidRDefault="00E94FC7" w:rsidP="00E94FC7">
            <w:pPr>
              <w:spacing w:before="60" w:after="6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76277">
              <w:rPr>
                <w:rFonts w:ascii="Verdana" w:hAnsi="Verdana" w:cs="Arial"/>
                <w:sz w:val="18"/>
                <w:szCs w:val="18"/>
              </w:rPr>
              <w:t>Renata Twardowsky Ramalho</w:t>
            </w:r>
          </w:p>
        </w:tc>
        <w:tc>
          <w:tcPr>
            <w:tcW w:w="4253" w:type="dxa"/>
            <w:vAlign w:val="center"/>
          </w:tcPr>
          <w:p w14:paraId="00B7EE79" w14:textId="77777777" w:rsidR="00E94FC7" w:rsidRPr="003727D4" w:rsidRDefault="00E94FC7" w:rsidP="00E94FC7">
            <w:pPr>
              <w:spacing w:before="60" w:after="6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Gerente Executiva de Seg. do Trabalho</w:t>
            </w:r>
          </w:p>
        </w:tc>
        <w:tc>
          <w:tcPr>
            <w:tcW w:w="2126" w:type="dxa"/>
          </w:tcPr>
          <w:p w14:paraId="2B445985" w14:textId="2419B9B0" w:rsidR="00E94FC7" w:rsidRDefault="00E94FC7" w:rsidP="00E94FC7">
            <w:pPr>
              <w:jc w:val="center"/>
            </w:pPr>
            <w:r w:rsidRPr="005028DD">
              <w:rPr>
                <w:rFonts w:ascii="Verdana" w:hAnsi="Verdana" w:cs="Arial"/>
                <w:sz w:val="18"/>
                <w:szCs w:val="18"/>
              </w:rPr>
              <w:t>10/09/2025</w:t>
            </w:r>
          </w:p>
        </w:tc>
      </w:tr>
    </w:tbl>
    <w:p w14:paraId="41E052A0" w14:textId="77777777" w:rsidR="00925DF1" w:rsidRDefault="00925DF1" w:rsidP="00925DF1">
      <w:pPr>
        <w:rPr>
          <w:lang w:eastAsia="pt-BR"/>
        </w:rPr>
      </w:pPr>
    </w:p>
    <w:tbl>
      <w:tblPr>
        <w:tblW w:w="9933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995"/>
        <w:gridCol w:w="1224"/>
        <w:gridCol w:w="1780"/>
        <w:gridCol w:w="1511"/>
        <w:gridCol w:w="1405"/>
        <w:gridCol w:w="2473"/>
      </w:tblGrid>
      <w:tr w:rsidR="00943E95" w:rsidRPr="0046336A" w14:paraId="79239901" w14:textId="77777777" w:rsidTr="00FE60CB">
        <w:trPr>
          <w:trHeight w:val="30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296BC77B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b/>
                <w:bCs/>
                <w:color w:val="FFFFFF"/>
                <w:sz w:val="18"/>
                <w:szCs w:val="18"/>
                <w:lang w:eastAsia="pt-BR"/>
              </w:rPr>
              <w:lastRenderedPageBreak/>
              <w:t>REV</w:t>
            </w:r>
            <w:r w:rsidRPr="0046336A">
              <w:rPr>
                <w:rFonts w:ascii="Verdana" w:eastAsia="Times New Roman" w:hAnsi="Verdana" w:cs="Segoe U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26D0885C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b/>
                <w:bCs/>
                <w:color w:val="FFFFFF"/>
                <w:sz w:val="18"/>
                <w:szCs w:val="18"/>
                <w:lang w:eastAsia="pt-BR"/>
              </w:rPr>
              <w:t>DATA</w:t>
            </w:r>
            <w:r w:rsidRPr="0046336A">
              <w:rPr>
                <w:rFonts w:ascii="Verdana" w:eastAsia="Times New Roman" w:hAnsi="Verdana" w:cs="Segoe U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290C009F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b/>
                <w:bCs/>
                <w:color w:val="FFFFFF"/>
                <w:sz w:val="18"/>
                <w:szCs w:val="18"/>
                <w:lang w:eastAsia="pt-BR"/>
              </w:rPr>
              <w:t>ITEM</w:t>
            </w:r>
            <w:r w:rsidRPr="0046336A">
              <w:rPr>
                <w:rFonts w:ascii="Verdana" w:eastAsia="Times New Roman" w:hAnsi="Verdana" w:cs="Segoe UI"/>
                <w:color w:val="FFFFFF"/>
                <w:sz w:val="18"/>
                <w:szCs w:val="18"/>
                <w:lang w:eastAsia="pt-BR"/>
              </w:rPr>
              <w:t> </w:t>
            </w:r>
          </w:p>
          <w:p w14:paraId="4C80AD60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b/>
                <w:bCs/>
                <w:color w:val="FFFFFF"/>
                <w:sz w:val="18"/>
                <w:szCs w:val="18"/>
                <w:lang w:eastAsia="pt-BR"/>
              </w:rPr>
              <w:t>ALTERADO</w:t>
            </w:r>
            <w:r w:rsidRPr="0046336A">
              <w:rPr>
                <w:rFonts w:ascii="Verdana" w:eastAsia="Times New Roman" w:hAnsi="Verdana" w:cs="Segoe U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7F881F00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b/>
                <w:bCs/>
                <w:color w:val="FFFFFF"/>
                <w:sz w:val="18"/>
                <w:szCs w:val="18"/>
                <w:lang w:eastAsia="pt-BR"/>
              </w:rPr>
              <w:t>DESCRIÇÃO</w:t>
            </w:r>
            <w:r w:rsidRPr="0046336A">
              <w:rPr>
                <w:rFonts w:ascii="Verdana" w:eastAsia="Times New Roman" w:hAnsi="Verdana" w:cs="Segoe UI"/>
                <w:color w:val="FFFFFF"/>
                <w:sz w:val="18"/>
                <w:szCs w:val="18"/>
                <w:lang w:eastAsia="pt-BR"/>
              </w:rPr>
              <w:t> </w:t>
            </w:r>
          </w:p>
          <w:p w14:paraId="241A4F1E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b/>
                <w:bCs/>
                <w:color w:val="FFFFFF"/>
                <w:sz w:val="18"/>
                <w:szCs w:val="18"/>
                <w:lang w:eastAsia="pt-BR"/>
              </w:rPr>
              <w:t>DA ALTERAÇÃO</w:t>
            </w:r>
            <w:r w:rsidRPr="0046336A">
              <w:rPr>
                <w:rFonts w:ascii="Verdana" w:eastAsia="Times New Roman" w:hAnsi="Verdana" w:cs="Segoe U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2059FF27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b/>
                <w:bCs/>
                <w:color w:val="FFFFFF"/>
                <w:sz w:val="18"/>
                <w:szCs w:val="18"/>
                <w:lang w:eastAsia="pt-BR"/>
              </w:rPr>
              <w:t>ELABORAÇÃO</w:t>
            </w:r>
            <w:r w:rsidRPr="0046336A">
              <w:rPr>
                <w:rFonts w:ascii="Verdana" w:eastAsia="Times New Roman" w:hAnsi="Verdana" w:cs="Segoe U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379E390F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b/>
                <w:bCs/>
                <w:color w:val="FFFFFF"/>
                <w:sz w:val="18"/>
                <w:szCs w:val="18"/>
                <w:lang w:eastAsia="pt-BR"/>
              </w:rPr>
              <w:t>APROVAÇÃO</w:t>
            </w:r>
            <w:r w:rsidRPr="0046336A">
              <w:rPr>
                <w:rFonts w:ascii="Verdana" w:eastAsia="Times New Roman" w:hAnsi="Verdana" w:cs="Segoe U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4BFFCFA3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b/>
                <w:bCs/>
                <w:color w:val="FFFFFF"/>
                <w:sz w:val="18"/>
                <w:szCs w:val="18"/>
                <w:lang w:eastAsia="pt-BR"/>
              </w:rPr>
              <w:t>ÁREA</w:t>
            </w:r>
            <w:r w:rsidRPr="0046336A">
              <w:rPr>
                <w:rFonts w:ascii="Verdana" w:eastAsia="Times New Roman" w:hAnsi="Verdana" w:cs="Segoe UI"/>
                <w:color w:val="FFFFFF"/>
                <w:sz w:val="18"/>
                <w:szCs w:val="18"/>
                <w:lang w:eastAsia="pt-BR"/>
              </w:rPr>
              <w:t> </w:t>
            </w:r>
          </w:p>
          <w:p w14:paraId="2FCD7C3A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b/>
                <w:bCs/>
                <w:color w:val="FFFFFF"/>
                <w:sz w:val="18"/>
                <w:szCs w:val="18"/>
                <w:lang w:eastAsia="pt-BR"/>
              </w:rPr>
              <w:t>RESPONSÁVEL</w:t>
            </w:r>
            <w:r w:rsidRPr="0046336A">
              <w:rPr>
                <w:rFonts w:ascii="Verdana" w:eastAsia="Times New Roman" w:hAnsi="Verdana" w:cs="Segoe UI"/>
                <w:color w:val="FFFFFF"/>
                <w:sz w:val="18"/>
                <w:szCs w:val="18"/>
                <w:lang w:eastAsia="pt-BR"/>
              </w:rPr>
              <w:t> </w:t>
            </w:r>
          </w:p>
        </w:tc>
      </w:tr>
      <w:tr w:rsidR="00943E95" w:rsidRPr="0046336A" w14:paraId="4D2093C8" w14:textId="77777777" w:rsidTr="00FE60CB">
        <w:trPr>
          <w:trHeight w:val="30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1B6B1" w14:textId="78417EE8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R</w:t>
            </w:r>
            <w:r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2</w:t>
            </w:r>
            <w:r w:rsidRPr="0046336A"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AA3E7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10/09/25</w:t>
            </w:r>
            <w:r w:rsidRPr="0046336A"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EBB92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- 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EA430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Emissão Inicial 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D783D" w14:textId="77777777" w:rsidR="00943E95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Supervisor de Obra Ferroviária</w:t>
            </w:r>
          </w:p>
          <w:p w14:paraId="5E0A9BD8" w14:textId="77777777" w:rsidR="00943E95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</w:pPr>
          </w:p>
          <w:p w14:paraId="58098595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Nathan de Paula Santos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6965A" w14:textId="77777777" w:rsidR="00943E95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</w:pPr>
            <w:r w:rsidRPr="0046336A"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Gerente Executivo </w:t>
            </w:r>
          </w:p>
          <w:p w14:paraId="14D2996B" w14:textId="77777777" w:rsidR="00943E95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  <w:p w14:paraId="6E54637A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 xml:space="preserve">Renata </w:t>
            </w:r>
            <w:r w:rsidRPr="508841B4">
              <w:rPr>
                <w:rFonts w:ascii="Verdana" w:eastAsia="Verdana" w:hAnsi="Verdana" w:cs="Verdana"/>
                <w:sz w:val="18"/>
                <w:szCs w:val="18"/>
              </w:rPr>
              <w:t>Twardowsky Ramalho</w:t>
            </w:r>
            <w:r w:rsidRPr="0046336A"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 </w:t>
            </w:r>
          </w:p>
          <w:p w14:paraId="36794413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56996" w14:textId="77777777" w:rsidR="00943E95" w:rsidRPr="0046336A" w:rsidRDefault="00943E95" w:rsidP="00FE60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Segurança do Trabalho</w:t>
            </w:r>
            <w:r w:rsidRPr="0046336A">
              <w:rPr>
                <w:rFonts w:ascii="Verdana" w:eastAsia="Times New Roman" w:hAnsi="Verdana" w:cs="Segoe U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0BAF7FD7" w14:textId="77777777" w:rsidR="007E4EAA" w:rsidRPr="00925DF1" w:rsidRDefault="007E4EAA" w:rsidP="00925DF1">
      <w:pPr>
        <w:rPr>
          <w:lang w:eastAsia="pt-BR"/>
        </w:rPr>
      </w:pPr>
    </w:p>
    <w:p w14:paraId="5C331CFC" w14:textId="1E71D80B" w:rsidR="00F64E44" w:rsidRDefault="00720469" w:rsidP="00462072">
      <w:pPr>
        <w:pStyle w:val="Ttulo1"/>
        <w:keepNext w:val="0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200" w:after="200" w:line="360" w:lineRule="auto"/>
        <w:ind w:left="0" w:right="-799" w:firstLine="0"/>
        <w:jc w:val="both"/>
        <w:rPr>
          <w:sz w:val="22"/>
          <w:szCs w:val="22"/>
        </w:rPr>
      </w:pPr>
      <w:bookmarkStart w:id="37" w:name="_Toc211938984"/>
      <w:bookmarkEnd w:id="32"/>
      <w:r>
        <w:rPr>
          <w:sz w:val="22"/>
          <w:szCs w:val="22"/>
        </w:rPr>
        <w:t>ANEXO</w:t>
      </w:r>
      <w:r w:rsidR="00F66509">
        <w:rPr>
          <w:sz w:val="22"/>
          <w:szCs w:val="22"/>
        </w:rPr>
        <w:t>S</w:t>
      </w:r>
      <w:bookmarkEnd w:id="37"/>
    </w:p>
    <w:p w14:paraId="1C37EBAE" w14:textId="7C296D64" w:rsidR="00720469" w:rsidRDefault="00D476FB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FO-SEG-008 - </w:t>
      </w:r>
      <w:r w:rsidR="00720469" w:rsidRPr="000952CE">
        <w:rPr>
          <w:rFonts w:ascii="Verdana" w:hAnsi="Verdana"/>
          <w:color w:val="000000"/>
          <w:sz w:val="20"/>
          <w:szCs w:val="20"/>
        </w:rPr>
        <w:t xml:space="preserve">ACMO - </w:t>
      </w:r>
      <w:r w:rsidR="00A0016C" w:rsidRPr="000952CE">
        <w:rPr>
          <w:rFonts w:ascii="Verdana" w:hAnsi="Verdana"/>
          <w:color w:val="000000"/>
          <w:sz w:val="20"/>
          <w:szCs w:val="20"/>
        </w:rPr>
        <w:t>ATESTADO DE CAPACITAÇÃO PARA MOTORISTA E OPERADORES</w:t>
      </w:r>
    </w:p>
    <w:p w14:paraId="06CD45C2" w14:textId="027EA3D5" w:rsidR="002456AC" w:rsidRDefault="00064CB3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249">
        <w:rPr>
          <w:rFonts w:ascii="Verdana" w:hAnsi="Verdana"/>
          <w:color w:val="000000"/>
          <w:sz w:val="20"/>
          <w:szCs w:val="20"/>
        </w:rPr>
        <w:t>IT-SEG-00</w:t>
      </w:r>
      <w:r w:rsidR="00EB3249" w:rsidRPr="00EB3249">
        <w:rPr>
          <w:rFonts w:ascii="Verdana" w:hAnsi="Verdana"/>
          <w:color w:val="000000"/>
          <w:sz w:val="20"/>
          <w:szCs w:val="20"/>
        </w:rPr>
        <w:t>7</w:t>
      </w:r>
      <w:r w:rsidR="00F35B29">
        <w:rPr>
          <w:rFonts w:ascii="Verdana" w:hAnsi="Verdana"/>
          <w:color w:val="000000"/>
          <w:sz w:val="20"/>
          <w:szCs w:val="20"/>
        </w:rPr>
        <w:t xml:space="preserve"> </w:t>
      </w:r>
      <w:r w:rsidRPr="00EB3249">
        <w:rPr>
          <w:rFonts w:ascii="Verdana" w:hAnsi="Verdana"/>
          <w:color w:val="000000"/>
          <w:sz w:val="20"/>
          <w:szCs w:val="20"/>
        </w:rPr>
        <w:t xml:space="preserve">- </w:t>
      </w:r>
      <w:r w:rsidR="00B41EE7" w:rsidRPr="00EB3249">
        <w:rPr>
          <w:rFonts w:ascii="Verdana" w:hAnsi="Verdana"/>
          <w:color w:val="000000"/>
          <w:sz w:val="20"/>
          <w:szCs w:val="20"/>
        </w:rPr>
        <w:t>BOOK LINHA AMARELA, EQUIPAMENTOS, MÁQUINAS E VEÍCULOS</w:t>
      </w:r>
    </w:p>
    <w:p w14:paraId="2A73E1FF" w14:textId="4A739EDA" w:rsidR="00386EB1" w:rsidRPr="00386EB1" w:rsidRDefault="00386EB1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ES-SEG-005 – </w:t>
      </w:r>
      <w:r w:rsidRPr="00386EB1">
        <w:rPr>
          <w:rFonts w:ascii="Verdana" w:hAnsi="Verdana"/>
          <w:color w:val="000000"/>
          <w:sz w:val="20"/>
          <w:szCs w:val="20"/>
        </w:rPr>
        <w:t>CONTROLES OPERACIONAIS PARA USO DE VEÍCULOS, MÁQUINAS E EQUIPAMENTOS</w:t>
      </w:r>
    </w:p>
    <w:p w14:paraId="58E4EBDF" w14:textId="2F91091C" w:rsidR="00901678" w:rsidRDefault="006736BE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CK-SEG-001 </w:t>
      </w:r>
      <w:r w:rsidR="00D3453A">
        <w:rPr>
          <w:rFonts w:ascii="Verdana" w:hAnsi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D3453A">
        <w:rPr>
          <w:rFonts w:ascii="Verdana" w:hAnsi="Verdana"/>
          <w:color w:val="000000"/>
          <w:sz w:val="20"/>
          <w:szCs w:val="20"/>
        </w:rPr>
        <w:t>LIBERAÇÃO DE ACESSOS EM SERVIÇOS DE TERRAPLANAGEM</w:t>
      </w:r>
    </w:p>
    <w:p w14:paraId="4CBF9291" w14:textId="52BB7E57" w:rsidR="000952CE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>CK-SEG-010 - BRITADOR MÓVEL</w:t>
      </w:r>
    </w:p>
    <w:p w14:paraId="7E037715" w14:textId="247532D0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CK-SEG-011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BASCULANTE</w:t>
      </w:r>
    </w:p>
    <w:p w14:paraId="481CA5A5" w14:textId="1C17157B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CK-SEG-012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BAÚ</w:t>
      </w:r>
    </w:p>
    <w:p w14:paraId="485DFB7E" w14:textId="175AF134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CK-SEG-013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BETONEIRA</w:t>
      </w:r>
    </w:p>
    <w:p w14:paraId="170A575C" w14:textId="5FBC6FDA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CK-SEG-014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BOMBA DE LANÇA</w:t>
      </w:r>
    </w:p>
    <w:p w14:paraId="7380D035" w14:textId="2C4E09AF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CK-SEG-015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BROOK</w:t>
      </w:r>
    </w:p>
    <w:p w14:paraId="08C21189" w14:textId="6B03AC14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CK-SEG-016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CARROCERIA</w:t>
      </w:r>
    </w:p>
    <w:p w14:paraId="70856F66" w14:textId="5A059FEC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CK-SEG-017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COMBOIO</w:t>
      </w:r>
    </w:p>
    <w:p w14:paraId="578C7C82" w14:textId="6CBB765A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CK-SEG-018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EQUIPADO COM PLATAFORMA ELEVÁTORIA</w:t>
      </w:r>
    </w:p>
    <w:p w14:paraId="6E2586A2" w14:textId="795FA8C0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CK-SEG-019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GRUA</w:t>
      </w:r>
    </w:p>
    <w:p w14:paraId="525005C6" w14:textId="601ED111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CK-SEG-020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GUINDAUTO</w:t>
      </w:r>
    </w:p>
    <w:p w14:paraId="5E50CACA" w14:textId="0B7F37CD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CK-SEG-021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CAMINHÃO</w:t>
      </w:r>
      <w:r w:rsidRPr="00EB31B4">
        <w:rPr>
          <w:rFonts w:ascii="Verdana" w:hAnsi="Verdana"/>
          <w:color w:val="000000"/>
          <w:sz w:val="20"/>
          <w:szCs w:val="20"/>
        </w:rPr>
        <w:t xml:space="preserve"> TANQUE-PIPA</w:t>
      </w:r>
    </w:p>
    <w:p w14:paraId="3B991BB0" w14:textId="2713401C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CK-SEG-022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CAVALO</w:t>
      </w:r>
      <w:r w:rsidRPr="00EB31B4">
        <w:rPr>
          <w:rFonts w:ascii="Verdana" w:hAnsi="Verdana"/>
          <w:color w:val="000000"/>
          <w:sz w:val="20"/>
          <w:szCs w:val="20"/>
        </w:rPr>
        <w:t xml:space="preserve"> MECÂNICO E CARRETA</w:t>
      </w:r>
    </w:p>
    <w:p w14:paraId="7938E779" w14:textId="452F457F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CK-SEG-023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EMPILHADEIRA</w:t>
      </w:r>
    </w:p>
    <w:p w14:paraId="7C5FD9CA" w14:textId="297CF7D1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lastRenderedPageBreak/>
        <w:t xml:space="preserve">CK-SEG-024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ESCAVADEIRA</w:t>
      </w:r>
    </w:p>
    <w:p w14:paraId="7B346131" w14:textId="45D6310B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CK-SEG-025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ESCRÊIPER</w:t>
      </w:r>
    </w:p>
    <w:p w14:paraId="2FD6EAAB" w14:textId="04D20D85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CK-SEG-026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GRUA</w:t>
      </w:r>
    </w:p>
    <w:p w14:paraId="3D8F7F3E" w14:textId="3286C17F" w:rsidR="008209C0" w:rsidRPr="008209C0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CK-SEG-027 </w:t>
      </w:r>
      <w:r w:rsidR="008209C0">
        <w:rPr>
          <w:rFonts w:ascii="Verdana" w:hAnsi="Verdana"/>
          <w:color w:val="000000"/>
          <w:sz w:val="20"/>
          <w:szCs w:val="20"/>
        </w:rPr>
        <w:t>–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 </w:t>
      </w:r>
      <w:r w:rsidR="00925DF1">
        <w:rPr>
          <w:rFonts w:ascii="Verdana" w:hAnsi="Verdana"/>
          <w:color w:val="000000"/>
          <w:sz w:val="20"/>
          <w:szCs w:val="20"/>
        </w:rPr>
        <w:t>GUINDASTE</w:t>
      </w:r>
    </w:p>
    <w:p w14:paraId="08866A87" w14:textId="0F108B0E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CK-SEG-028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MANIPULADOR</w:t>
      </w:r>
      <w:r w:rsidRPr="00EB31B4">
        <w:rPr>
          <w:rFonts w:ascii="Verdana" w:hAnsi="Verdana"/>
          <w:color w:val="000000"/>
          <w:sz w:val="20"/>
          <w:szCs w:val="20"/>
        </w:rPr>
        <w:t xml:space="preserve"> DE PNEUS</w:t>
      </w:r>
    </w:p>
    <w:p w14:paraId="3CB1C217" w14:textId="2976417A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CK-SEG-029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MOTONIVELADORA</w:t>
      </w:r>
    </w:p>
    <w:p w14:paraId="273FFFA5" w14:textId="015C7318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>CK-SEG-030 - PÁ CARREGADEIRA</w:t>
      </w:r>
    </w:p>
    <w:p w14:paraId="4F30B2C4" w14:textId="176216B1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CK-SEG-031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PERFURATRIZ</w:t>
      </w:r>
    </w:p>
    <w:p w14:paraId="772E7889" w14:textId="290D37A1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CK-SEG-032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PLATAFORMA</w:t>
      </w:r>
      <w:r w:rsidRPr="00EB31B4">
        <w:rPr>
          <w:rFonts w:ascii="Verdana" w:hAnsi="Verdana"/>
          <w:color w:val="000000"/>
          <w:sz w:val="20"/>
          <w:szCs w:val="20"/>
        </w:rPr>
        <w:t xml:space="preserve"> ELEVATÓRIA</w:t>
      </w:r>
    </w:p>
    <w:p w14:paraId="3094AD45" w14:textId="7B1BDF38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>CK-SEG-033</w:t>
      </w:r>
      <w:r w:rsidR="006E44F7">
        <w:rPr>
          <w:rFonts w:ascii="Verdana" w:hAnsi="Verdana"/>
          <w:color w:val="000000"/>
          <w:sz w:val="20"/>
          <w:szCs w:val="20"/>
        </w:rPr>
        <w:t xml:space="preserve">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RETROESCAVADEIRA</w:t>
      </w:r>
    </w:p>
    <w:p w14:paraId="629F2050" w14:textId="774F6F56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CK-SEG-034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TRATOR</w:t>
      </w:r>
      <w:r w:rsidRPr="00EB31B4">
        <w:rPr>
          <w:rFonts w:ascii="Verdana" w:hAnsi="Verdana"/>
          <w:color w:val="000000"/>
          <w:sz w:val="20"/>
          <w:szCs w:val="20"/>
        </w:rPr>
        <w:t xml:space="preserve"> DE ESTERIA OU SOBRE PNEU</w:t>
      </w:r>
    </w:p>
    <w:p w14:paraId="585C6964" w14:textId="3D6F2A28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CK-SEG-035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AMBULÂNCIA</w:t>
      </w:r>
    </w:p>
    <w:p w14:paraId="5A3EA3CC" w14:textId="6CB11A5E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CK-SEG-036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CARRO</w:t>
      </w:r>
    </w:p>
    <w:p w14:paraId="0F773202" w14:textId="614D802F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CK-SEG-037 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- </w:t>
      </w:r>
      <w:r w:rsidR="00925DF1">
        <w:rPr>
          <w:rFonts w:ascii="Verdana" w:hAnsi="Verdana"/>
          <w:color w:val="000000"/>
          <w:sz w:val="20"/>
          <w:szCs w:val="20"/>
        </w:rPr>
        <w:t>ÔNIBUS</w:t>
      </w:r>
      <w:r w:rsidRPr="00EB31B4">
        <w:rPr>
          <w:rFonts w:ascii="Verdana" w:hAnsi="Verdana"/>
          <w:color w:val="000000"/>
          <w:sz w:val="20"/>
          <w:szCs w:val="20"/>
        </w:rPr>
        <w:t xml:space="preserve"> E MICROÔNIBUS</w:t>
      </w:r>
    </w:p>
    <w:p w14:paraId="234E449F" w14:textId="753B649C" w:rsidR="00EB31B4" w:rsidRDefault="00EB31B4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EB31B4">
        <w:rPr>
          <w:rFonts w:ascii="Verdana" w:hAnsi="Verdana"/>
          <w:color w:val="000000"/>
          <w:sz w:val="20"/>
          <w:szCs w:val="20"/>
        </w:rPr>
        <w:t xml:space="preserve">CK-SEG-038 </w:t>
      </w:r>
      <w:r w:rsidR="003B7EA4">
        <w:rPr>
          <w:rFonts w:ascii="Verdana" w:hAnsi="Verdana"/>
          <w:color w:val="000000"/>
          <w:sz w:val="20"/>
          <w:szCs w:val="20"/>
        </w:rPr>
        <w:t>–</w:t>
      </w:r>
      <w:r w:rsidR="00925DF1" w:rsidRPr="00EB31B4">
        <w:rPr>
          <w:rFonts w:ascii="Verdana" w:hAnsi="Verdana"/>
          <w:color w:val="000000"/>
          <w:sz w:val="20"/>
          <w:szCs w:val="20"/>
        </w:rPr>
        <w:t xml:space="preserve"> </w:t>
      </w:r>
      <w:r w:rsidR="00925DF1">
        <w:rPr>
          <w:rFonts w:ascii="Verdana" w:hAnsi="Verdana"/>
          <w:color w:val="000000"/>
          <w:sz w:val="20"/>
          <w:szCs w:val="20"/>
        </w:rPr>
        <w:t>VANS</w:t>
      </w:r>
    </w:p>
    <w:p w14:paraId="51BBE538" w14:textId="028FB733" w:rsidR="003B7EA4" w:rsidRDefault="002B66B7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2B66B7">
        <w:rPr>
          <w:rFonts w:ascii="Verdana" w:hAnsi="Verdana"/>
          <w:color w:val="000000"/>
          <w:sz w:val="20"/>
          <w:szCs w:val="20"/>
        </w:rPr>
        <w:t>CK-SEG-039 - CAMINHÃO GUINCHO PLATAFORMA</w:t>
      </w:r>
    </w:p>
    <w:p w14:paraId="729FEDC6" w14:textId="06D49F28" w:rsidR="00F64E44" w:rsidRDefault="00056871" w:rsidP="00BB2EA6">
      <w:pPr>
        <w:pStyle w:val="NormalWeb"/>
        <w:numPr>
          <w:ilvl w:val="0"/>
          <w:numId w:val="16"/>
        </w:numPr>
        <w:spacing w:before="0" w:beforeAutospacing="0" w:after="200" w:afterAutospacing="0"/>
        <w:ind w:right="-799"/>
        <w:jc w:val="both"/>
        <w:rPr>
          <w:rFonts w:ascii="Verdana" w:hAnsi="Verdana"/>
          <w:color w:val="000000"/>
          <w:sz w:val="20"/>
          <w:szCs w:val="20"/>
        </w:rPr>
      </w:pPr>
      <w:r w:rsidRPr="00056871">
        <w:rPr>
          <w:rFonts w:ascii="Verdana" w:hAnsi="Verdana"/>
          <w:color w:val="000000"/>
          <w:sz w:val="20"/>
          <w:szCs w:val="20"/>
        </w:rPr>
        <w:t>CK-SEG-040 - ROLO COMPACTADOR</w:t>
      </w:r>
    </w:p>
    <w:sectPr w:rsidR="00F64E44" w:rsidSect="008228BE">
      <w:headerReference w:type="default" r:id="rId16"/>
      <w:footerReference w:type="default" r:id="rId1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B6293" w14:textId="77777777" w:rsidR="00366649" w:rsidRDefault="00366649" w:rsidP="00B142F1">
      <w:pPr>
        <w:spacing w:after="0" w:line="240" w:lineRule="auto"/>
      </w:pPr>
      <w:r>
        <w:separator/>
      </w:r>
    </w:p>
  </w:endnote>
  <w:endnote w:type="continuationSeparator" w:id="0">
    <w:p w14:paraId="2A552D99" w14:textId="77777777" w:rsidR="00366649" w:rsidRDefault="00366649" w:rsidP="00B142F1">
      <w:pPr>
        <w:spacing w:after="0" w:line="240" w:lineRule="auto"/>
      </w:pPr>
      <w:r>
        <w:continuationSeparator/>
      </w:r>
    </w:p>
  </w:endnote>
  <w:endnote w:type="continuationNotice" w:id="1">
    <w:p w14:paraId="763BBDDF" w14:textId="77777777" w:rsidR="00366649" w:rsidRDefault="00366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51D14" w14:textId="601E64D3" w:rsidR="00DE286A" w:rsidRPr="00FF0195" w:rsidRDefault="00293934">
    <w:pPr>
      <w:pStyle w:val="Rodap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Público</w:t>
    </w:r>
    <w:r w:rsidR="00DE286A" w:rsidRPr="00FF0195">
      <w:rPr>
        <w:rFonts w:ascii="Verdana" w:hAnsi="Verdana"/>
        <w:sz w:val="18"/>
        <w:szCs w:val="18"/>
      </w:rPr>
      <w:t xml:space="preserve"> </w:t>
    </w:r>
    <w:sdt>
      <w:sdtPr>
        <w:rPr>
          <w:rFonts w:ascii="Verdana" w:hAnsi="Verdana"/>
          <w:sz w:val="18"/>
          <w:szCs w:val="18"/>
        </w:rPr>
        <w:id w:val="573784762"/>
        <w:docPartObj>
          <w:docPartGallery w:val="Page Numbers (Bottom of Page)"/>
          <w:docPartUnique/>
        </w:docPartObj>
      </w:sdtPr>
      <w:sdtEndPr/>
      <w:sdtContent>
        <w:r w:rsidR="00DE286A">
          <w:rPr>
            <w:rFonts w:ascii="Verdana" w:hAnsi="Verdana"/>
            <w:sz w:val="18"/>
            <w:szCs w:val="18"/>
          </w:rPr>
          <w:tab/>
        </w:r>
        <w:r w:rsidR="00DE286A">
          <w:rPr>
            <w:rFonts w:ascii="Verdana" w:hAnsi="Verdana"/>
            <w:sz w:val="18"/>
            <w:szCs w:val="18"/>
          </w:rPr>
          <w:tab/>
        </w:r>
        <w:r w:rsidR="00DE286A" w:rsidRPr="00FF0195">
          <w:rPr>
            <w:rFonts w:ascii="Verdana" w:hAnsi="Verdana"/>
            <w:sz w:val="18"/>
            <w:szCs w:val="18"/>
          </w:rPr>
          <w:fldChar w:fldCharType="begin"/>
        </w:r>
        <w:r w:rsidR="00DE286A" w:rsidRPr="00FF0195">
          <w:rPr>
            <w:rFonts w:ascii="Verdana" w:hAnsi="Verdana"/>
            <w:sz w:val="18"/>
            <w:szCs w:val="18"/>
          </w:rPr>
          <w:instrText>PAGE   \* MERGEFORMAT</w:instrText>
        </w:r>
        <w:r w:rsidR="00DE286A" w:rsidRPr="00FF0195">
          <w:rPr>
            <w:rFonts w:ascii="Verdana" w:hAnsi="Verdana"/>
            <w:sz w:val="18"/>
            <w:szCs w:val="18"/>
          </w:rPr>
          <w:fldChar w:fldCharType="separate"/>
        </w:r>
        <w:r w:rsidR="00B9438D">
          <w:rPr>
            <w:rFonts w:ascii="Verdana" w:hAnsi="Verdana"/>
            <w:noProof/>
            <w:sz w:val="18"/>
            <w:szCs w:val="18"/>
          </w:rPr>
          <w:t>3</w:t>
        </w:r>
        <w:r w:rsidR="00DE286A" w:rsidRPr="00FF0195">
          <w:rPr>
            <w:rFonts w:ascii="Verdana" w:hAnsi="Verdana"/>
            <w:sz w:val="18"/>
            <w:szCs w:val="18"/>
          </w:rPr>
          <w:fldChar w:fldCharType="end"/>
        </w:r>
      </w:sdtContent>
    </w:sdt>
  </w:p>
  <w:p w14:paraId="7D6C3B8F" w14:textId="7123BA0B" w:rsidR="00DE286A" w:rsidRPr="00A07407" w:rsidRDefault="00DE286A">
    <w:pPr>
      <w:pStyle w:val="Rodap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79C12" w14:textId="77777777" w:rsidR="00366649" w:rsidRDefault="00366649" w:rsidP="00B142F1">
      <w:pPr>
        <w:spacing w:after="0" w:line="240" w:lineRule="auto"/>
      </w:pPr>
      <w:r>
        <w:separator/>
      </w:r>
    </w:p>
  </w:footnote>
  <w:footnote w:type="continuationSeparator" w:id="0">
    <w:p w14:paraId="342BA788" w14:textId="77777777" w:rsidR="00366649" w:rsidRDefault="00366649" w:rsidP="00B142F1">
      <w:pPr>
        <w:spacing w:after="0" w:line="240" w:lineRule="auto"/>
      </w:pPr>
      <w:r>
        <w:continuationSeparator/>
      </w:r>
    </w:p>
  </w:footnote>
  <w:footnote w:type="continuationNotice" w:id="1">
    <w:p w14:paraId="2BCFAF57" w14:textId="77777777" w:rsidR="00366649" w:rsidRDefault="003666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1"/>
      <w:tblW w:w="10057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99"/>
      <w:gridCol w:w="3330"/>
      <w:gridCol w:w="2546"/>
      <w:gridCol w:w="1982"/>
    </w:tblGrid>
    <w:tr w:rsidR="00DE286A" w:rsidRPr="005007CA" w14:paraId="5F3E7A5F" w14:textId="77777777" w:rsidTr="00C0244C">
      <w:trPr>
        <w:trHeight w:val="693"/>
      </w:trPr>
      <w:tc>
        <w:tcPr>
          <w:tcW w:w="2199" w:type="dxa"/>
          <w:vMerge w:val="restart"/>
          <w:vAlign w:val="center"/>
        </w:tcPr>
        <w:p w14:paraId="66845A0D" w14:textId="77777777" w:rsidR="00DE286A" w:rsidRDefault="00DE286A" w:rsidP="00C0244C">
          <w:pPr>
            <w:pStyle w:val="TableParagraph"/>
            <w:rPr>
              <w:rFonts w:ascii="Times New Roman"/>
              <w:sz w:val="20"/>
            </w:rPr>
          </w:pPr>
        </w:p>
        <w:p w14:paraId="7E7F951D" w14:textId="77777777" w:rsidR="00DE286A" w:rsidRDefault="00DE286A" w:rsidP="00C0244C">
          <w:pPr>
            <w:pStyle w:val="TableParagraph"/>
            <w:spacing w:before="2" w:after="1"/>
            <w:jc w:val="center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18"/>
              <w:lang w:val="pt-BR" w:eastAsia="pt-BR"/>
            </w:rPr>
            <w:drawing>
              <wp:inline distT="0" distB="0" distL="0" distR="0" wp14:anchorId="0029EC63" wp14:editId="64BFAAFD">
                <wp:extent cx="1308100" cy="78168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_Rumo_Logo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88650E" w14:textId="77777777" w:rsidR="00DE286A" w:rsidRDefault="00DE286A" w:rsidP="00C0244C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3330" w:type="dxa"/>
          <w:vAlign w:val="center"/>
        </w:tcPr>
        <w:p w14:paraId="2E99BD1A" w14:textId="3177ED26" w:rsidR="00DE286A" w:rsidRPr="00C0244C" w:rsidRDefault="00DE286A" w:rsidP="00B142F1">
          <w:pPr>
            <w:pStyle w:val="TableParagraph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PP – PROCEDIMENTO PADRÃO</w:t>
          </w:r>
        </w:p>
      </w:tc>
      <w:tc>
        <w:tcPr>
          <w:tcW w:w="2546" w:type="dxa"/>
          <w:vAlign w:val="center"/>
        </w:tcPr>
        <w:p w14:paraId="5AF86164" w14:textId="725EDF7C" w:rsidR="00DE286A" w:rsidRPr="00C0244C" w:rsidRDefault="00DE286A" w:rsidP="00B142F1">
          <w:pPr>
            <w:pStyle w:val="TableParagraph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PP-SEG-009</w:t>
          </w:r>
        </w:p>
      </w:tc>
      <w:tc>
        <w:tcPr>
          <w:tcW w:w="1982" w:type="dxa"/>
          <w:vAlign w:val="center"/>
        </w:tcPr>
        <w:p w14:paraId="05BD1618" w14:textId="77777777" w:rsidR="00DE286A" w:rsidRPr="00C0244C" w:rsidRDefault="00DE286A" w:rsidP="003D0D96">
          <w:pPr>
            <w:pStyle w:val="TableParagraph"/>
            <w:spacing w:before="120" w:after="120"/>
            <w:rPr>
              <w:rFonts w:ascii="Verdana" w:hAnsi="Verdana"/>
              <w:b/>
              <w:sz w:val="20"/>
              <w:lang w:val="pt-BR"/>
            </w:rPr>
          </w:pPr>
          <w:r w:rsidRPr="00C0244C">
            <w:rPr>
              <w:rFonts w:ascii="Verdana" w:hAnsi="Verdana"/>
              <w:b/>
              <w:sz w:val="16"/>
              <w:szCs w:val="16"/>
              <w:lang w:val="pt-BR"/>
            </w:rPr>
            <w:t>Área responsável:</w:t>
          </w:r>
          <w:r w:rsidRPr="00C0244C">
            <w:rPr>
              <w:rFonts w:ascii="Verdana" w:hAnsi="Verdana"/>
              <w:b/>
              <w:sz w:val="20"/>
              <w:lang w:val="pt-BR"/>
            </w:rPr>
            <w:t xml:space="preserve"> </w:t>
          </w:r>
        </w:p>
        <w:p w14:paraId="42054540" w14:textId="228B1FC9" w:rsidR="00DE286A" w:rsidRPr="00C0244C" w:rsidRDefault="00405366" w:rsidP="00B142F1">
          <w:pPr>
            <w:pStyle w:val="TableParagraph"/>
            <w:spacing w:after="120"/>
            <w:jc w:val="center"/>
            <w:rPr>
              <w:rFonts w:ascii="Verdana" w:hAnsi="Verdana"/>
              <w:sz w:val="28"/>
              <w:lang w:val="pt-BR"/>
            </w:rPr>
          </w:pPr>
          <w:r>
            <w:rPr>
              <w:rFonts w:ascii="Verdana" w:hAnsi="Verdana"/>
              <w:sz w:val="18"/>
              <w:szCs w:val="20"/>
              <w:lang w:val="pt-BR"/>
            </w:rPr>
            <w:t>Segurança do Trabalho</w:t>
          </w:r>
        </w:p>
      </w:tc>
    </w:tr>
    <w:tr w:rsidR="00DE286A" w14:paraId="5462DD36" w14:textId="77777777" w:rsidTr="00B142F1">
      <w:trPr>
        <w:trHeight w:val="309"/>
      </w:trPr>
      <w:tc>
        <w:tcPr>
          <w:tcW w:w="2199" w:type="dxa"/>
          <w:vMerge/>
          <w:tcBorders>
            <w:top w:val="nil"/>
          </w:tcBorders>
        </w:tcPr>
        <w:p w14:paraId="7AE96B58" w14:textId="77777777" w:rsidR="00DE286A" w:rsidRPr="00EB2C50" w:rsidRDefault="00DE286A" w:rsidP="00B142F1">
          <w:pPr>
            <w:rPr>
              <w:sz w:val="2"/>
              <w:szCs w:val="2"/>
              <w:lang w:val="pt-BR"/>
            </w:rPr>
          </w:pPr>
        </w:p>
      </w:tc>
      <w:tc>
        <w:tcPr>
          <w:tcW w:w="5876" w:type="dxa"/>
          <w:gridSpan w:val="2"/>
          <w:vAlign w:val="center"/>
        </w:tcPr>
        <w:p w14:paraId="67C81131" w14:textId="4840AA48" w:rsidR="00DE286A" w:rsidRPr="00C0244C" w:rsidRDefault="00B611B8" w:rsidP="006B339D">
          <w:pPr>
            <w:pStyle w:val="TableParagraph"/>
            <w:spacing w:before="120" w:after="120"/>
            <w:jc w:val="center"/>
            <w:rPr>
              <w:rFonts w:ascii="Verdana" w:hAnsi="Verdana"/>
              <w:b/>
              <w:lang w:val="pt-BR"/>
            </w:rPr>
          </w:pPr>
          <w:r>
            <w:rPr>
              <w:rFonts w:ascii="Verdana" w:hAnsi="Verdana"/>
              <w:b/>
              <w:lang w:val="pt-BR"/>
            </w:rPr>
            <w:t>GESTÃO DE MÁQUINAS, EQUIPAMENTOS E VEÍCULOS</w:t>
          </w:r>
        </w:p>
      </w:tc>
      <w:tc>
        <w:tcPr>
          <w:tcW w:w="1982" w:type="dxa"/>
          <w:vAlign w:val="center"/>
        </w:tcPr>
        <w:p w14:paraId="01487952" w14:textId="359AE663" w:rsidR="00DE286A" w:rsidRPr="00C0244C" w:rsidRDefault="00DE286A" w:rsidP="003D0D96">
          <w:pPr>
            <w:pStyle w:val="TableParagraph"/>
            <w:rPr>
              <w:rFonts w:ascii="Verdana" w:hAnsi="Verdana"/>
              <w:b/>
              <w:sz w:val="16"/>
              <w:szCs w:val="16"/>
              <w:lang w:val="pt-BR"/>
            </w:rPr>
          </w:pPr>
          <w:r w:rsidRPr="00C0244C">
            <w:rPr>
              <w:rFonts w:ascii="Verdana" w:hAnsi="Verdana"/>
              <w:b/>
              <w:w w:val="95"/>
              <w:sz w:val="16"/>
              <w:szCs w:val="16"/>
              <w:lang w:val="pt-BR"/>
            </w:rPr>
            <w:t xml:space="preserve">Revisão:  </w:t>
          </w:r>
          <w:r w:rsidRPr="00FF0195">
            <w:rPr>
              <w:rFonts w:ascii="Verdana" w:hAnsi="Verdana"/>
              <w:w w:val="95"/>
              <w:sz w:val="18"/>
              <w:szCs w:val="18"/>
              <w:lang w:val="pt-BR"/>
            </w:rPr>
            <w:t>R</w:t>
          </w:r>
          <w:r w:rsidR="00252FB5">
            <w:rPr>
              <w:rFonts w:ascii="Verdana" w:hAnsi="Verdana"/>
              <w:w w:val="95"/>
              <w:sz w:val="18"/>
              <w:szCs w:val="18"/>
              <w:lang w:val="pt-BR"/>
            </w:rPr>
            <w:t>2</w:t>
          </w:r>
        </w:p>
      </w:tc>
    </w:tr>
    <w:tr w:rsidR="00DE286A" w14:paraId="40A136AB" w14:textId="77777777" w:rsidTr="00B142F1">
      <w:trPr>
        <w:trHeight w:val="309"/>
      </w:trPr>
      <w:tc>
        <w:tcPr>
          <w:tcW w:w="2199" w:type="dxa"/>
          <w:vMerge/>
          <w:tcBorders>
            <w:top w:val="nil"/>
          </w:tcBorders>
        </w:tcPr>
        <w:p w14:paraId="6FCD30B7" w14:textId="77777777" w:rsidR="00DE286A" w:rsidRPr="00EB2C50" w:rsidRDefault="00DE286A" w:rsidP="003A31BF">
          <w:pPr>
            <w:rPr>
              <w:sz w:val="2"/>
              <w:szCs w:val="2"/>
              <w:lang w:val="pt-BR"/>
            </w:rPr>
          </w:pPr>
        </w:p>
      </w:tc>
      <w:tc>
        <w:tcPr>
          <w:tcW w:w="5876" w:type="dxa"/>
          <w:gridSpan w:val="2"/>
          <w:tcBorders>
            <w:top w:val="nil"/>
          </w:tcBorders>
          <w:vAlign w:val="center"/>
        </w:tcPr>
        <w:p w14:paraId="2DD2C874" w14:textId="632FF21B" w:rsidR="00DE286A" w:rsidRPr="00C0244C" w:rsidRDefault="00DE286A" w:rsidP="003A31BF">
          <w:pPr>
            <w:spacing w:before="60" w:after="60"/>
            <w:rPr>
              <w:rFonts w:ascii="Verdana" w:hAnsi="Verdana" w:cs="Arial"/>
              <w:sz w:val="24"/>
              <w:szCs w:val="24"/>
              <w:lang w:val="pt-BR"/>
            </w:rPr>
          </w:pPr>
          <w:r w:rsidRPr="00C0244C">
            <w:rPr>
              <w:rFonts w:ascii="Verdana" w:hAnsi="Verdana" w:cs="Arial"/>
              <w:b/>
              <w:sz w:val="16"/>
              <w:szCs w:val="16"/>
              <w:lang w:val="pt-BR"/>
            </w:rPr>
            <w:t>DIRETORIA:</w:t>
          </w:r>
          <w:r w:rsidRPr="00C0244C">
            <w:rPr>
              <w:rFonts w:ascii="Verdana" w:hAnsi="Verdana" w:cs="Arial"/>
              <w:sz w:val="24"/>
              <w:szCs w:val="24"/>
              <w:lang w:val="pt-BR"/>
            </w:rPr>
            <w:t xml:space="preserve"> </w:t>
          </w:r>
          <w:r w:rsidR="008F5291">
            <w:rPr>
              <w:rFonts w:ascii="Verdana" w:hAnsi="Verdana" w:cs="Arial"/>
              <w:sz w:val="18"/>
              <w:szCs w:val="18"/>
              <w:lang w:val="pt-BR"/>
            </w:rPr>
            <w:t>BEM-ESTAR, SEGURANÇA E FACILITES</w:t>
          </w:r>
        </w:p>
      </w:tc>
      <w:tc>
        <w:tcPr>
          <w:tcW w:w="1982" w:type="dxa"/>
          <w:vAlign w:val="center"/>
        </w:tcPr>
        <w:p w14:paraId="0A60DA3E" w14:textId="44A8B60D" w:rsidR="00DE286A" w:rsidRPr="00C0244C" w:rsidRDefault="00DE286A" w:rsidP="00FF0195">
          <w:pPr>
            <w:pStyle w:val="TableParagraph"/>
            <w:spacing w:before="60" w:after="60"/>
            <w:jc w:val="both"/>
            <w:rPr>
              <w:rFonts w:ascii="Verdana" w:hAnsi="Verdana"/>
              <w:b/>
              <w:sz w:val="20"/>
              <w:szCs w:val="20"/>
              <w:lang w:val="pt-BR"/>
            </w:rPr>
          </w:pPr>
          <w:r w:rsidRPr="00C0244C">
            <w:rPr>
              <w:rFonts w:ascii="Verdana" w:hAnsi="Verdana"/>
              <w:b/>
              <w:sz w:val="16"/>
              <w:szCs w:val="16"/>
              <w:lang w:val="pt-BR"/>
            </w:rPr>
            <w:t xml:space="preserve">Páginas:  </w:t>
          </w:r>
          <w:r w:rsidRPr="00FF0195">
            <w:rPr>
              <w:rFonts w:ascii="Verdana" w:hAnsi="Verdana"/>
              <w:b/>
              <w:sz w:val="18"/>
              <w:szCs w:val="18"/>
              <w:lang w:val="pt-BR"/>
            </w:rPr>
            <w:t xml:space="preserve"> </w:t>
          </w:r>
          <w:r w:rsidRPr="00FF0195">
            <w:rPr>
              <w:rFonts w:ascii="Verdana" w:hAnsi="Verdana"/>
              <w:sz w:val="18"/>
              <w:szCs w:val="18"/>
              <w:lang w:val="pt-BR"/>
            </w:rPr>
            <w:fldChar w:fldCharType="begin"/>
          </w:r>
          <w:r w:rsidRPr="00FF0195">
            <w:rPr>
              <w:rFonts w:ascii="Verdana" w:hAnsi="Verdana"/>
              <w:sz w:val="18"/>
              <w:szCs w:val="18"/>
              <w:lang w:val="pt-BR"/>
            </w:rPr>
            <w:instrText>NUMPAGES  \* Arabic  \* MERGEFORMAT</w:instrText>
          </w:r>
          <w:r w:rsidRPr="00FF0195">
            <w:rPr>
              <w:rFonts w:ascii="Verdana" w:hAnsi="Verdana"/>
              <w:sz w:val="18"/>
              <w:szCs w:val="18"/>
              <w:lang w:val="pt-BR"/>
            </w:rPr>
            <w:fldChar w:fldCharType="separate"/>
          </w:r>
          <w:r w:rsidR="00B9438D" w:rsidRPr="00B9438D">
            <w:rPr>
              <w:rFonts w:ascii="Verdana" w:hAnsi="Verdana"/>
              <w:noProof/>
              <w:sz w:val="18"/>
              <w:szCs w:val="18"/>
            </w:rPr>
            <w:t>25</w:t>
          </w:r>
          <w:r w:rsidRPr="00FF0195">
            <w:rPr>
              <w:rFonts w:ascii="Verdana" w:hAnsi="Verdana"/>
              <w:sz w:val="18"/>
              <w:szCs w:val="18"/>
              <w:lang w:val="pt-BR"/>
            </w:rPr>
            <w:fldChar w:fldCharType="end"/>
          </w:r>
        </w:p>
      </w:tc>
    </w:tr>
    <w:tr w:rsidR="00DE286A" w14:paraId="0C275E8B" w14:textId="77777777" w:rsidTr="00B142F1">
      <w:trPr>
        <w:trHeight w:val="309"/>
      </w:trPr>
      <w:tc>
        <w:tcPr>
          <w:tcW w:w="2199" w:type="dxa"/>
          <w:vMerge/>
          <w:tcBorders>
            <w:top w:val="nil"/>
          </w:tcBorders>
        </w:tcPr>
        <w:p w14:paraId="03BB162A" w14:textId="77777777" w:rsidR="00DE286A" w:rsidRPr="00EB2C50" w:rsidRDefault="00DE286A" w:rsidP="003A31BF">
          <w:pPr>
            <w:rPr>
              <w:sz w:val="2"/>
              <w:szCs w:val="2"/>
              <w:lang w:val="pt-BR"/>
            </w:rPr>
          </w:pPr>
        </w:p>
      </w:tc>
      <w:tc>
        <w:tcPr>
          <w:tcW w:w="5876" w:type="dxa"/>
          <w:gridSpan w:val="2"/>
          <w:tcBorders>
            <w:top w:val="nil"/>
          </w:tcBorders>
          <w:vAlign w:val="center"/>
        </w:tcPr>
        <w:p w14:paraId="3B4E0D25" w14:textId="674654BA" w:rsidR="00DE286A" w:rsidRPr="00C0244C" w:rsidRDefault="00DE286A" w:rsidP="003A31BF">
          <w:pPr>
            <w:spacing w:before="60" w:after="60"/>
            <w:rPr>
              <w:rFonts w:ascii="Verdana" w:hAnsi="Verdana" w:cs="Arial"/>
              <w:sz w:val="16"/>
              <w:szCs w:val="16"/>
              <w:lang w:val="pt-BR"/>
            </w:rPr>
          </w:pPr>
          <w:r w:rsidRPr="00C0244C">
            <w:rPr>
              <w:rFonts w:ascii="Verdana" w:hAnsi="Verdana" w:cs="Arial"/>
              <w:b/>
              <w:sz w:val="16"/>
              <w:szCs w:val="16"/>
              <w:lang w:val="pt-BR"/>
            </w:rPr>
            <w:t xml:space="preserve">ÁREA: </w:t>
          </w:r>
          <w:r w:rsidRPr="00FF0195">
            <w:rPr>
              <w:rFonts w:ascii="Verdana" w:hAnsi="Verdana" w:cs="Arial"/>
              <w:sz w:val="18"/>
              <w:szCs w:val="18"/>
              <w:lang w:val="pt-BR"/>
            </w:rPr>
            <w:t>SEGURANÇA DO TRABALHO</w:t>
          </w:r>
        </w:p>
      </w:tc>
      <w:tc>
        <w:tcPr>
          <w:tcW w:w="1982" w:type="dxa"/>
          <w:vAlign w:val="center"/>
        </w:tcPr>
        <w:p w14:paraId="3C5B0DA6" w14:textId="0CF01950" w:rsidR="00DE286A" w:rsidRPr="00C0244C" w:rsidRDefault="00DE286A" w:rsidP="003A31BF">
          <w:pPr>
            <w:pStyle w:val="TableParagraph"/>
            <w:spacing w:before="60" w:after="60"/>
            <w:rPr>
              <w:rFonts w:ascii="Verdana" w:hAnsi="Verdana"/>
              <w:b/>
              <w:sz w:val="16"/>
              <w:szCs w:val="16"/>
              <w:lang w:val="pt-BR"/>
            </w:rPr>
          </w:pPr>
          <w:r w:rsidRPr="00C0244C">
            <w:rPr>
              <w:rFonts w:ascii="Verdana" w:hAnsi="Verdana"/>
              <w:b/>
              <w:sz w:val="16"/>
              <w:szCs w:val="16"/>
              <w:lang w:val="pt-BR"/>
            </w:rPr>
            <w:t xml:space="preserve">Data:   </w:t>
          </w:r>
          <w:r w:rsidR="00B611B8">
            <w:rPr>
              <w:rFonts w:ascii="Verdana" w:hAnsi="Verdana"/>
              <w:bCs/>
              <w:sz w:val="16"/>
              <w:szCs w:val="16"/>
              <w:lang w:val="pt-BR"/>
            </w:rPr>
            <w:t>14</w:t>
          </w:r>
          <w:r w:rsidR="00252FB5" w:rsidRPr="00881FE6">
            <w:rPr>
              <w:rFonts w:ascii="Verdana" w:hAnsi="Verdana"/>
              <w:bCs/>
              <w:sz w:val="16"/>
              <w:szCs w:val="16"/>
              <w:lang w:val="pt-BR"/>
            </w:rPr>
            <w:t>/</w:t>
          </w:r>
          <w:r w:rsidR="00113B81">
            <w:rPr>
              <w:rFonts w:ascii="Verdana" w:hAnsi="Verdana"/>
              <w:bCs/>
              <w:sz w:val="16"/>
              <w:szCs w:val="16"/>
              <w:lang w:val="pt-BR"/>
            </w:rPr>
            <w:t>10</w:t>
          </w:r>
          <w:r w:rsidR="009452A5" w:rsidRPr="00845B5B">
            <w:rPr>
              <w:rFonts w:ascii="Verdana" w:hAnsi="Verdana"/>
              <w:bCs/>
              <w:sz w:val="16"/>
              <w:szCs w:val="16"/>
              <w:lang w:val="pt-BR"/>
            </w:rPr>
            <w:t>/</w:t>
          </w:r>
          <w:r w:rsidR="00845B5B" w:rsidRPr="00845B5B">
            <w:rPr>
              <w:rFonts w:ascii="Verdana" w:hAnsi="Verdana"/>
              <w:bCs/>
              <w:sz w:val="16"/>
              <w:szCs w:val="16"/>
              <w:lang w:val="pt-BR"/>
            </w:rPr>
            <w:t>25</w:t>
          </w:r>
        </w:p>
      </w:tc>
    </w:tr>
  </w:tbl>
  <w:p w14:paraId="5D62A7AD" w14:textId="77777777" w:rsidR="00DE286A" w:rsidRDefault="00DE28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62A"/>
    <w:multiLevelType w:val="multilevel"/>
    <w:tmpl w:val="BC6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6A67"/>
    <w:multiLevelType w:val="multilevel"/>
    <w:tmpl w:val="FE70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5F6BD1"/>
    <w:multiLevelType w:val="multilevel"/>
    <w:tmpl w:val="DDB62966"/>
    <w:lvl w:ilvl="0">
      <w:start w:val="1"/>
      <w:numFmt w:val="decimal"/>
      <w:pStyle w:val="CVRDTTULO1"/>
      <w:lvlText w:val="%1.0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31B2CE2"/>
    <w:multiLevelType w:val="multilevel"/>
    <w:tmpl w:val="07A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82BB7"/>
    <w:multiLevelType w:val="hybridMultilevel"/>
    <w:tmpl w:val="4EBAA8F8"/>
    <w:lvl w:ilvl="0" w:tplc="B8E6C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71F"/>
    <w:multiLevelType w:val="multilevel"/>
    <w:tmpl w:val="642A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C195D"/>
    <w:multiLevelType w:val="multilevel"/>
    <w:tmpl w:val="5CDC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53C45"/>
    <w:multiLevelType w:val="hybridMultilevel"/>
    <w:tmpl w:val="ABFECEC0"/>
    <w:lvl w:ilvl="0" w:tplc="3070B2B2">
      <w:numFmt w:val="bullet"/>
      <w:lvlText w:val=""/>
      <w:lvlJc w:val="left"/>
      <w:pPr>
        <w:ind w:left="283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E9947FAC">
      <w:numFmt w:val="bullet"/>
      <w:lvlText w:val="•"/>
      <w:lvlJc w:val="left"/>
      <w:pPr>
        <w:ind w:left="859" w:hanging="176"/>
      </w:pPr>
      <w:rPr>
        <w:rFonts w:hint="default"/>
        <w:lang w:val="pt-PT" w:eastAsia="en-US" w:bidi="ar-SA"/>
      </w:rPr>
    </w:lvl>
    <w:lvl w:ilvl="2" w:tplc="4ED6C17E">
      <w:numFmt w:val="bullet"/>
      <w:lvlText w:val="•"/>
      <w:lvlJc w:val="left"/>
      <w:pPr>
        <w:ind w:left="1439" w:hanging="176"/>
      </w:pPr>
      <w:rPr>
        <w:rFonts w:hint="default"/>
        <w:lang w:val="pt-PT" w:eastAsia="en-US" w:bidi="ar-SA"/>
      </w:rPr>
    </w:lvl>
    <w:lvl w:ilvl="3" w:tplc="80EA054C">
      <w:numFmt w:val="bullet"/>
      <w:lvlText w:val="•"/>
      <w:lvlJc w:val="left"/>
      <w:pPr>
        <w:ind w:left="2019" w:hanging="176"/>
      </w:pPr>
      <w:rPr>
        <w:rFonts w:hint="default"/>
        <w:lang w:val="pt-PT" w:eastAsia="en-US" w:bidi="ar-SA"/>
      </w:rPr>
    </w:lvl>
    <w:lvl w:ilvl="4" w:tplc="AC0612B4">
      <w:numFmt w:val="bullet"/>
      <w:lvlText w:val="•"/>
      <w:lvlJc w:val="left"/>
      <w:pPr>
        <w:ind w:left="2599" w:hanging="176"/>
      </w:pPr>
      <w:rPr>
        <w:rFonts w:hint="default"/>
        <w:lang w:val="pt-PT" w:eastAsia="en-US" w:bidi="ar-SA"/>
      </w:rPr>
    </w:lvl>
    <w:lvl w:ilvl="5" w:tplc="09207BA2">
      <w:numFmt w:val="bullet"/>
      <w:lvlText w:val="•"/>
      <w:lvlJc w:val="left"/>
      <w:pPr>
        <w:ind w:left="3179" w:hanging="176"/>
      </w:pPr>
      <w:rPr>
        <w:rFonts w:hint="default"/>
        <w:lang w:val="pt-PT" w:eastAsia="en-US" w:bidi="ar-SA"/>
      </w:rPr>
    </w:lvl>
    <w:lvl w:ilvl="6" w:tplc="8A1CDB28">
      <w:numFmt w:val="bullet"/>
      <w:lvlText w:val="•"/>
      <w:lvlJc w:val="left"/>
      <w:pPr>
        <w:ind w:left="3759" w:hanging="176"/>
      </w:pPr>
      <w:rPr>
        <w:rFonts w:hint="default"/>
        <w:lang w:val="pt-PT" w:eastAsia="en-US" w:bidi="ar-SA"/>
      </w:rPr>
    </w:lvl>
    <w:lvl w:ilvl="7" w:tplc="47CA9F80">
      <w:numFmt w:val="bullet"/>
      <w:lvlText w:val="•"/>
      <w:lvlJc w:val="left"/>
      <w:pPr>
        <w:ind w:left="4339" w:hanging="176"/>
      </w:pPr>
      <w:rPr>
        <w:rFonts w:hint="default"/>
        <w:lang w:val="pt-PT" w:eastAsia="en-US" w:bidi="ar-SA"/>
      </w:rPr>
    </w:lvl>
    <w:lvl w:ilvl="8" w:tplc="780AB26E">
      <w:numFmt w:val="bullet"/>
      <w:lvlText w:val="•"/>
      <w:lvlJc w:val="left"/>
      <w:pPr>
        <w:ind w:left="4919" w:hanging="176"/>
      </w:pPr>
      <w:rPr>
        <w:rFonts w:hint="default"/>
        <w:lang w:val="pt-PT" w:eastAsia="en-US" w:bidi="ar-SA"/>
      </w:rPr>
    </w:lvl>
  </w:abstractNum>
  <w:abstractNum w:abstractNumId="8" w15:restartNumberingAfterBreak="0">
    <w:nsid w:val="286A28A4"/>
    <w:multiLevelType w:val="hybridMultilevel"/>
    <w:tmpl w:val="94389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95165"/>
    <w:multiLevelType w:val="multilevel"/>
    <w:tmpl w:val="37F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61701"/>
    <w:multiLevelType w:val="hybridMultilevel"/>
    <w:tmpl w:val="7E5065E6"/>
    <w:lvl w:ilvl="0" w:tplc="9B36174A">
      <w:numFmt w:val="bullet"/>
      <w:lvlText w:val=""/>
      <w:lvlJc w:val="left"/>
      <w:pPr>
        <w:ind w:left="283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7D41058">
      <w:numFmt w:val="bullet"/>
      <w:lvlText w:val="•"/>
      <w:lvlJc w:val="left"/>
      <w:pPr>
        <w:ind w:left="859" w:hanging="176"/>
      </w:pPr>
      <w:rPr>
        <w:rFonts w:hint="default"/>
        <w:lang w:val="pt-PT" w:eastAsia="en-US" w:bidi="ar-SA"/>
      </w:rPr>
    </w:lvl>
    <w:lvl w:ilvl="2" w:tplc="858CAC90">
      <w:numFmt w:val="bullet"/>
      <w:lvlText w:val="•"/>
      <w:lvlJc w:val="left"/>
      <w:pPr>
        <w:ind w:left="1439" w:hanging="176"/>
      </w:pPr>
      <w:rPr>
        <w:rFonts w:hint="default"/>
        <w:lang w:val="pt-PT" w:eastAsia="en-US" w:bidi="ar-SA"/>
      </w:rPr>
    </w:lvl>
    <w:lvl w:ilvl="3" w:tplc="87F06B06">
      <w:numFmt w:val="bullet"/>
      <w:lvlText w:val="•"/>
      <w:lvlJc w:val="left"/>
      <w:pPr>
        <w:ind w:left="2019" w:hanging="176"/>
      </w:pPr>
      <w:rPr>
        <w:rFonts w:hint="default"/>
        <w:lang w:val="pt-PT" w:eastAsia="en-US" w:bidi="ar-SA"/>
      </w:rPr>
    </w:lvl>
    <w:lvl w:ilvl="4" w:tplc="4BBE063C">
      <w:numFmt w:val="bullet"/>
      <w:lvlText w:val="•"/>
      <w:lvlJc w:val="left"/>
      <w:pPr>
        <w:ind w:left="2599" w:hanging="176"/>
      </w:pPr>
      <w:rPr>
        <w:rFonts w:hint="default"/>
        <w:lang w:val="pt-PT" w:eastAsia="en-US" w:bidi="ar-SA"/>
      </w:rPr>
    </w:lvl>
    <w:lvl w:ilvl="5" w:tplc="7882741C">
      <w:numFmt w:val="bullet"/>
      <w:lvlText w:val="•"/>
      <w:lvlJc w:val="left"/>
      <w:pPr>
        <w:ind w:left="3179" w:hanging="176"/>
      </w:pPr>
      <w:rPr>
        <w:rFonts w:hint="default"/>
        <w:lang w:val="pt-PT" w:eastAsia="en-US" w:bidi="ar-SA"/>
      </w:rPr>
    </w:lvl>
    <w:lvl w:ilvl="6" w:tplc="BBD46D1C">
      <w:numFmt w:val="bullet"/>
      <w:lvlText w:val="•"/>
      <w:lvlJc w:val="left"/>
      <w:pPr>
        <w:ind w:left="3759" w:hanging="176"/>
      </w:pPr>
      <w:rPr>
        <w:rFonts w:hint="default"/>
        <w:lang w:val="pt-PT" w:eastAsia="en-US" w:bidi="ar-SA"/>
      </w:rPr>
    </w:lvl>
    <w:lvl w:ilvl="7" w:tplc="46E657BA">
      <w:numFmt w:val="bullet"/>
      <w:lvlText w:val="•"/>
      <w:lvlJc w:val="left"/>
      <w:pPr>
        <w:ind w:left="4339" w:hanging="176"/>
      </w:pPr>
      <w:rPr>
        <w:rFonts w:hint="default"/>
        <w:lang w:val="pt-PT" w:eastAsia="en-US" w:bidi="ar-SA"/>
      </w:rPr>
    </w:lvl>
    <w:lvl w:ilvl="8" w:tplc="15A6D71C">
      <w:numFmt w:val="bullet"/>
      <w:lvlText w:val="•"/>
      <w:lvlJc w:val="left"/>
      <w:pPr>
        <w:ind w:left="4919" w:hanging="176"/>
      </w:pPr>
      <w:rPr>
        <w:rFonts w:hint="default"/>
        <w:lang w:val="pt-PT" w:eastAsia="en-US" w:bidi="ar-SA"/>
      </w:rPr>
    </w:lvl>
  </w:abstractNum>
  <w:abstractNum w:abstractNumId="11" w15:restartNumberingAfterBreak="0">
    <w:nsid w:val="2F5160E2"/>
    <w:multiLevelType w:val="multilevel"/>
    <w:tmpl w:val="F02E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51D78"/>
    <w:multiLevelType w:val="hybridMultilevel"/>
    <w:tmpl w:val="82662BB2"/>
    <w:lvl w:ilvl="0" w:tplc="B75CE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912DE"/>
    <w:multiLevelType w:val="multilevel"/>
    <w:tmpl w:val="37D2F852"/>
    <w:lvl w:ilvl="0">
      <w:start w:val="1"/>
      <w:numFmt w:val="decimal"/>
      <w:lvlText w:val="ANEXO  0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5CF7907"/>
    <w:multiLevelType w:val="hybridMultilevel"/>
    <w:tmpl w:val="62EA2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73115"/>
    <w:multiLevelType w:val="multilevel"/>
    <w:tmpl w:val="69B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5643E"/>
    <w:multiLevelType w:val="multilevel"/>
    <w:tmpl w:val="EB9A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0506B"/>
    <w:multiLevelType w:val="multilevel"/>
    <w:tmpl w:val="BBCA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C5237"/>
    <w:multiLevelType w:val="multilevel"/>
    <w:tmpl w:val="8C0A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02E82"/>
    <w:multiLevelType w:val="multilevel"/>
    <w:tmpl w:val="C768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082376"/>
    <w:multiLevelType w:val="multilevel"/>
    <w:tmpl w:val="5F80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A2B26"/>
    <w:multiLevelType w:val="multilevel"/>
    <w:tmpl w:val="23B64598"/>
    <w:lvl w:ilvl="0">
      <w:start w:val="3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E043CE4"/>
    <w:multiLevelType w:val="hybridMultilevel"/>
    <w:tmpl w:val="164CC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9A5"/>
    <w:multiLevelType w:val="hybridMultilevel"/>
    <w:tmpl w:val="80FEFF22"/>
    <w:lvl w:ilvl="0" w:tplc="B75CE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1F8C"/>
    <w:multiLevelType w:val="hybridMultilevel"/>
    <w:tmpl w:val="C9C8A8C8"/>
    <w:lvl w:ilvl="0" w:tplc="8B585090">
      <w:numFmt w:val="bullet"/>
      <w:lvlText w:val=""/>
      <w:lvlJc w:val="left"/>
      <w:pPr>
        <w:ind w:left="283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4C246C4">
      <w:numFmt w:val="bullet"/>
      <w:lvlText w:val="•"/>
      <w:lvlJc w:val="left"/>
      <w:pPr>
        <w:ind w:left="859" w:hanging="176"/>
      </w:pPr>
      <w:rPr>
        <w:rFonts w:hint="default"/>
        <w:lang w:val="pt-PT" w:eastAsia="en-US" w:bidi="ar-SA"/>
      </w:rPr>
    </w:lvl>
    <w:lvl w:ilvl="2" w:tplc="3EFA4686">
      <w:numFmt w:val="bullet"/>
      <w:lvlText w:val="•"/>
      <w:lvlJc w:val="left"/>
      <w:pPr>
        <w:ind w:left="1439" w:hanging="176"/>
      </w:pPr>
      <w:rPr>
        <w:rFonts w:hint="default"/>
        <w:lang w:val="pt-PT" w:eastAsia="en-US" w:bidi="ar-SA"/>
      </w:rPr>
    </w:lvl>
    <w:lvl w:ilvl="3" w:tplc="07000A72">
      <w:numFmt w:val="bullet"/>
      <w:lvlText w:val="•"/>
      <w:lvlJc w:val="left"/>
      <w:pPr>
        <w:ind w:left="2019" w:hanging="176"/>
      </w:pPr>
      <w:rPr>
        <w:rFonts w:hint="default"/>
        <w:lang w:val="pt-PT" w:eastAsia="en-US" w:bidi="ar-SA"/>
      </w:rPr>
    </w:lvl>
    <w:lvl w:ilvl="4" w:tplc="F12E0894">
      <w:numFmt w:val="bullet"/>
      <w:lvlText w:val="•"/>
      <w:lvlJc w:val="left"/>
      <w:pPr>
        <w:ind w:left="2599" w:hanging="176"/>
      </w:pPr>
      <w:rPr>
        <w:rFonts w:hint="default"/>
        <w:lang w:val="pt-PT" w:eastAsia="en-US" w:bidi="ar-SA"/>
      </w:rPr>
    </w:lvl>
    <w:lvl w:ilvl="5" w:tplc="6DF24FEA">
      <w:numFmt w:val="bullet"/>
      <w:lvlText w:val="•"/>
      <w:lvlJc w:val="left"/>
      <w:pPr>
        <w:ind w:left="3179" w:hanging="176"/>
      </w:pPr>
      <w:rPr>
        <w:rFonts w:hint="default"/>
        <w:lang w:val="pt-PT" w:eastAsia="en-US" w:bidi="ar-SA"/>
      </w:rPr>
    </w:lvl>
    <w:lvl w:ilvl="6" w:tplc="1CBCA75C">
      <w:numFmt w:val="bullet"/>
      <w:lvlText w:val="•"/>
      <w:lvlJc w:val="left"/>
      <w:pPr>
        <w:ind w:left="3759" w:hanging="176"/>
      </w:pPr>
      <w:rPr>
        <w:rFonts w:hint="default"/>
        <w:lang w:val="pt-PT" w:eastAsia="en-US" w:bidi="ar-SA"/>
      </w:rPr>
    </w:lvl>
    <w:lvl w:ilvl="7" w:tplc="05D29C76">
      <w:numFmt w:val="bullet"/>
      <w:lvlText w:val="•"/>
      <w:lvlJc w:val="left"/>
      <w:pPr>
        <w:ind w:left="4339" w:hanging="176"/>
      </w:pPr>
      <w:rPr>
        <w:rFonts w:hint="default"/>
        <w:lang w:val="pt-PT" w:eastAsia="en-US" w:bidi="ar-SA"/>
      </w:rPr>
    </w:lvl>
    <w:lvl w:ilvl="8" w:tplc="02527424">
      <w:numFmt w:val="bullet"/>
      <w:lvlText w:val="•"/>
      <w:lvlJc w:val="left"/>
      <w:pPr>
        <w:ind w:left="4919" w:hanging="176"/>
      </w:pPr>
      <w:rPr>
        <w:rFonts w:hint="default"/>
        <w:lang w:val="pt-PT" w:eastAsia="en-US" w:bidi="ar-SA"/>
      </w:rPr>
    </w:lvl>
  </w:abstractNum>
  <w:abstractNum w:abstractNumId="25" w15:restartNumberingAfterBreak="0">
    <w:nsid w:val="537C14D8"/>
    <w:multiLevelType w:val="hybridMultilevel"/>
    <w:tmpl w:val="FA367240"/>
    <w:lvl w:ilvl="0" w:tplc="B75CE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579C9"/>
    <w:multiLevelType w:val="multilevel"/>
    <w:tmpl w:val="EB22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92352"/>
    <w:multiLevelType w:val="multilevel"/>
    <w:tmpl w:val="5F4C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FB4BB6"/>
    <w:multiLevelType w:val="hybridMultilevel"/>
    <w:tmpl w:val="8BA00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116DE"/>
    <w:multiLevelType w:val="hybridMultilevel"/>
    <w:tmpl w:val="D85487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C1F36"/>
    <w:multiLevelType w:val="multilevel"/>
    <w:tmpl w:val="2570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F21AF"/>
    <w:multiLevelType w:val="multilevel"/>
    <w:tmpl w:val="D7BA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1C17C9"/>
    <w:multiLevelType w:val="hybridMultilevel"/>
    <w:tmpl w:val="44EC84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55B2E"/>
    <w:multiLevelType w:val="multilevel"/>
    <w:tmpl w:val="785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370471"/>
    <w:multiLevelType w:val="multilevel"/>
    <w:tmpl w:val="BC6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4D4758"/>
    <w:multiLevelType w:val="multilevel"/>
    <w:tmpl w:val="884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697707"/>
    <w:multiLevelType w:val="multilevel"/>
    <w:tmpl w:val="1D5C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621CE"/>
    <w:multiLevelType w:val="multilevel"/>
    <w:tmpl w:val="181E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DD2B9E"/>
    <w:multiLevelType w:val="multilevel"/>
    <w:tmpl w:val="18EE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3A109A"/>
    <w:multiLevelType w:val="multilevel"/>
    <w:tmpl w:val="511E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2D2B0A"/>
    <w:multiLevelType w:val="hybridMultilevel"/>
    <w:tmpl w:val="A5AAE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472BCF"/>
    <w:multiLevelType w:val="multilevel"/>
    <w:tmpl w:val="CD32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3B1C23"/>
    <w:multiLevelType w:val="multilevel"/>
    <w:tmpl w:val="375A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8428F3"/>
    <w:multiLevelType w:val="multilevel"/>
    <w:tmpl w:val="3F58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265A6B"/>
    <w:multiLevelType w:val="hybridMultilevel"/>
    <w:tmpl w:val="FB78B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8196C"/>
    <w:multiLevelType w:val="multilevel"/>
    <w:tmpl w:val="DCC8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0751B0"/>
    <w:multiLevelType w:val="hybridMultilevel"/>
    <w:tmpl w:val="09A44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8062C"/>
    <w:multiLevelType w:val="multilevel"/>
    <w:tmpl w:val="E83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3F224D"/>
    <w:multiLevelType w:val="multilevel"/>
    <w:tmpl w:val="29E8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4037D9"/>
    <w:multiLevelType w:val="hybridMultilevel"/>
    <w:tmpl w:val="6950A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668B0"/>
    <w:multiLevelType w:val="hybridMultilevel"/>
    <w:tmpl w:val="E332AA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9D04B9"/>
    <w:multiLevelType w:val="hybridMultilevel"/>
    <w:tmpl w:val="44BA17D0"/>
    <w:lvl w:ilvl="0" w:tplc="9F3420B2">
      <w:start w:val="3"/>
      <w:numFmt w:val="bullet"/>
      <w:pStyle w:val="Marcadores2"/>
      <w:lvlText w:val="-"/>
      <w:lvlJc w:val="left"/>
      <w:pPr>
        <w:tabs>
          <w:tab w:val="num" w:pos="1985"/>
        </w:tabs>
        <w:ind w:left="1985" w:hanging="567"/>
      </w:pPr>
      <w:rPr>
        <w:rFonts w:ascii="Times New Roman" w:eastAsia="Times New Roman" w:hAnsi="Times New Roman" w:cs="Times New Roman" w:hint="default"/>
      </w:rPr>
    </w:lvl>
    <w:lvl w:ilvl="1" w:tplc="31E219FC">
      <w:start w:val="3"/>
      <w:numFmt w:val="bullet"/>
      <w:pStyle w:val="Marcadores2"/>
      <w:lvlText w:val="-"/>
      <w:lvlJc w:val="left"/>
      <w:pPr>
        <w:tabs>
          <w:tab w:val="num" w:pos="2169"/>
        </w:tabs>
        <w:ind w:left="2169" w:hanging="567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28"/>
  </w:num>
  <w:num w:numId="3">
    <w:abstractNumId w:val="44"/>
  </w:num>
  <w:num w:numId="4">
    <w:abstractNumId w:val="8"/>
  </w:num>
  <w:num w:numId="5">
    <w:abstractNumId w:val="51"/>
  </w:num>
  <w:num w:numId="6">
    <w:abstractNumId w:val="32"/>
  </w:num>
  <w:num w:numId="7">
    <w:abstractNumId w:val="50"/>
  </w:num>
  <w:num w:numId="8">
    <w:abstractNumId w:val="40"/>
  </w:num>
  <w:num w:numId="9">
    <w:abstractNumId w:val="10"/>
  </w:num>
  <w:num w:numId="10">
    <w:abstractNumId w:val="24"/>
  </w:num>
  <w:num w:numId="11">
    <w:abstractNumId w:val="7"/>
  </w:num>
  <w:num w:numId="12">
    <w:abstractNumId w:val="14"/>
  </w:num>
  <w:num w:numId="13">
    <w:abstractNumId w:val="29"/>
  </w:num>
  <w:num w:numId="14">
    <w:abstractNumId w:val="2"/>
  </w:num>
  <w:num w:numId="15">
    <w:abstractNumId w:val="21"/>
  </w:num>
  <w:num w:numId="16">
    <w:abstractNumId w:val="13"/>
  </w:num>
  <w:num w:numId="17">
    <w:abstractNumId w:val="46"/>
  </w:num>
  <w:num w:numId="18">
    <w:abstractNumId w:val="19"/>
  </w:num>
  <w:num w:numId="19">
    <w:abstractNumId w:val="43"/>
  </w:num>
  <w:num w:numId="20">
    <w:abstractNumId w:val="27"/>
  </w:num>
  <w:num w:numId="21">
    <w:abstractNumId w:val="36"/>
  </w:num>
  <w:num w:numId="22">
    <w:abstractNumId w:val="39"/>
  </w:num>
  <w:num w:numId="23">
    <w:abstractNumId w:val="23"/>
  </w:num>
  <w:num w:numId="24">
    <w:abstractNumId w:val="38"/>
  </w:num>
  <w:num w:numId="25">
    <w:abstractNumId w:val="22"/>
  </w:num>
  <w:num w:numId="26">
    <w:abstractNumId w:val="5"/>
  </w:num>
  <w:num w:numId="27">
    <w:abstractNumId w:val="34"/>
  </w:num>
  <w:num w:numId="28">
    <w:abstractNumId w:val="0"/>
  </w:num>
  <w:num w:numId="29">
    <w:abstractNumId w:val="12"/>
  </w:num>
  <w:num w:numId="30">
    <w:abstractNumId w:val="25"/>
  </w:num>
  <w:num w:numId="31">
    <w:abstractNumId w:val="42"/>
  </w:num>
  <w:num w:numId="32">
    <w:abstractNumId w:val="41"/>
  </w:num>
  <w:num w:numId="33">
    <w:abstractNumId w:val="31"/>
  </w:num>
  <w:num w:numId="34">
    <w:abstractNumId w:val="48"/>
  </w:num>
  <w:num w:numId="35">
    <w:abstractNumId w:val="20"/>
  </w:num>
  <w:num w:numId="36">
    <w:abstractNumId w:val="4"/>
  </w:num>
  <w:num w:numId="37">
    <w:abstractNumId w:val="49"/>
  </w:num>
  <w:num w:numId="38">
    <w:abstractNumId w:val="15"/>
  </w:num>
  <w:num w:numId="39">
    <w:abstractNumId w:val="9"/>
  </w:num>
  <w:num w:numId="40">
    <w:abstractNumId w:val="33"/>
  </w:num>
  <w:num w:numId="41">
    <w:abstractNumId w:val="30"/>
  </w:num>
  <w:num w:numId="42">
    <w:abstractNumId w:val="11"/>
  </w:num>
  <w:num w:numId="43">
    <w:abstractNumId w:val="47"/>
  </w:num>
  <w:num w:numId="44">
    <w:abstractNumId w:val="45"/>
  </w:num>
  <w:num w:numId="45">
    <w:abstractNumId w:val="6"/>
  </w:num>
  <w:num w:numId="46">
    <w:abstractNumId w:val="26"/>
  </w:num>
  <w:num w:numId="47">
    <w:abstractNumId w:val="3"/>
  </w:num>
  <w:num w:numId="48">
    <w:abstractNumId w:val="37"/>
  </w:num>
  <w:num w:numId="49">
    <w:abstractNumId w:val="18"/>
  </w:num>
  <w:num w:numId="50">
    <w:abstractNumId w:val="35"/>
  </w:num>
  <w:num w:numId="51">
    <w:abstractNumId w:val="17"/>
  </w:num>
  <w:num w:numId="52">
    <w:abstractNumId w:val="1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F1"/>
    <w:rsid w:val="00002092"/>
    <w:rsid w:val="000022BB"/>
    <w:rsid w:val="00002441"/>
    <w:rsid w:val="00002CD6"/>
    <w:rsid w:val="00004047"/>
    <w:rsid w:val="000045E3"/>
    <w:rsid w:val="00006099"/>
    <w:rsid w:val="0000615D"/>
    <w:rsid w:val="00007269"/>
    <w:rsid w:val="00010263"/>
    <w:rsid w:val="000107B9"/>
    <w:rsid w:val="00010D87"/>
    <w:rsid w:val="000112D6"/>
    <w:rsid w:val="00014BCD"/>
    <w:rsid w:val="00017719"/>
    <w:rsid w:val="00024104"/>
    <w:rsid w:val="0002477A"/>
    <w:rsid w:val="0002669B"/>
    <w:rsid w:val="00026B89"/>
    <w:rsid w:val="0003128D"/>
    <w:rsid w:val="000319B0"/>
    <w:rsid w:val="00035AD9"/>
    <w:rsid w:val="000402E9"/>
    <w:rsid w:val="00041386"/>
    <w:rsid w:val="00041B30"/>
    <w:rsid w:val="00043307"/>
    <w:rsid w:val="000473D8"/>
    <w:rsid w:val="00054BFA"/>
    <w:rsid w:val="000554F6"/>
    <w:rsid w:val="00056430"/>
    <w:rsid w:val="00056871"/>
    <w:rsid w:val="00062BB1"/>
    <w:rsid w:val="000639F0"/>
    <w:rsid w:val="00064CB3"/>
    <w:rsid w:val="0006788D"/>
    <w:rsid w:val="0006796B"/>
    <w:rsid w:val="00067B67"/>
    <w:rsid w:val="00067EF3"/>
    <w:rsid w:val="00071D80"/>
    <w:rsid w:val="00072488"/>
    <w:rsid w:val="0007256A"/>
    <w:rsid w:val="000727A3"/>
    <w:rsid w:val="00072F58"/>
    <w:rsid w:val="00072FD3"/>
    <w:rsid w:val="000732C6"/>
    <w:rsid w:val="00073F1F"/>
    <w:rsid w:val="000751E2"/>
    <w:rsid w:val="00075273"/>
    <w:rsid w:val="00076C3A"/>
    <w:rsid w:val="00077643"/>
    <w:rsid w:val="00080635"/>
    <w:rsid w:val="00081A5C"/>
    <w:rsid w:val="000821C3"/>
    <w:rsid w:val="00084AA9"/>
    <w:rsid w:val="0008518F"/>
    <w:rsid w:val="0008648F"/>
    <w:rsid w:val="000900B6"/>
    <w:rsid w:val="00091A1E"/>
    <w:rsid w:val="0009313D"/>
    <w:rsid w:val="000952CE"/>
    <w:rsid w:val="00095C57"/>
    <w:rsid w:val="00095E28"/>
    <w:rsid w:val="000A134E"/>
    <w:rsid w:val="000A4027"/>
    <w:rsid w:val="000A4D7A"/>
    <w:rsid w:val="000B0B68"/>
    <w:rsid w:val="000B304B"/>
    <w:rsid w:val="000B41CB"/>
    <w:rsid w:val="000B46AB"/>
    <w:rsid w:val="000B4A7E"/>
    <w:rsid w:val="000B512B"/>
    <w:rsid w:val="000B6B8C"/>
    <w:rsid w:val="000B6C19"/>
    <w:rsid w:val="000C2893"/>
    <w:rsid w:val="000C300F"/>
    <w:rsid w:val="000C3DF2"/>
    <w:rsid w:val="000C4C63"/>
    <w:rsid w:val="000C5630"/>
    <w:rsid w:val="000C6B51"/>
    <w:rsid w:val="000C6B62"/>
    <w:rsid w:val="000C77CF"/>
    <w:rsid w:val="000C7F97"/>
    <w:rsid w:val="000D0A75"/>
    <w:rsid w:val="000D1299"/>
    <w:rsid w:val="000D1C54"/>
    <w:rsid w:val="000D3832"/>
    <w:rsid w:val="000D4867"/>
    <w:rsid w:val="000D4980"/>
    <w:rsid w:val="000D5259"/>
    <w:rsid w:val="000D58CE"/>
    <w:rsid w:val="000D5946"/>
    <w:rsid w:val="000D6E99"/>
    <w:rsid w:val="000D6F4B"/>
    <w:rsid w:val="000E0E2C"/>
    <w:rsid w:val="000E103F"/>
    <w:rsid w:val="000E11D5"/>
    <w:rsid w:val="000E11E1"/>
    <w:rsid w:val="000E28CF"/>
    <w:rsid w:val="000E310D"/>
    <w:rsid w:val="000E4922"/>
    <w:rsid w:val="000E6468"/>
    <w:rsid w:val="000F04BE"/>
    <w:rsid w:val="000F1F9B"/>
    <w:rsid w:val="000F53C8"/>
    <w:rsid w:val="000F6F48"/>
    <w:rsid w:val="0010048A"/>
    <w:rsid w:val="00100F00"/>
    <w:rsid w:val="00100F14"/>
    <w:rsid w:val="00100FA5"/>
    <w:rsid w:val="00101CD1"/>
    <w:rsid w:val="001029FA"/>
    <w:rsid w:val="001033EC"/>
    <w:rsid w:val="0010342D"/>
    <w:rsid w:val="001036FA"/>
    <w:rsid w:val="00107F37"/>
    <w:rsid w:val="0011038B"/>
    <w:rsid w:val="00113B81"/>
    <w:rsid w:val="0011767F"/>
    <w:rsid w:val="001242DD"/>
    <w:rsid w:val="00127CF8"/>
    <w:rsid w:val="00130169"/>
    <w:rsid w:val="00130A6C"/>
    <w:rsid w:val="00132E3F"/>
    <w:rsid w:val="00135BFF"/>
    <w:rsid w:val="0013619C"/>
    <w:rsid w:val="0013642F"/>
    <w:rsid w:val="00137ACE"/>
    <w:rsid w:val="00143129"/>
    <w:rsid w:val="00145092"/>
    <w:rsid w:val="00147190"/>
    <w:rsid w:val="001479C5"/>
    <w:rsid w:val="00150763"/>
    <w:rsid w:val="00150FA3"/>
    <w:rsid w:val="00152C83"/>
    <w:rsid w:val="00155045"/>
    <w:rsid w:val="001566E0"/>
    <w:rsid w:val="001606B5"/>
    <w:rsid w:val="00161875"/>
    <w:rsid w:val="00161A42"/>
    <w:rsid w:val="0016200D"/>
    <w:rsid w:val="001634DF"/>
    <w:rsid w:val="001641CB"/>
    <w:rsid w:val="00166F8C"/>
    <w:rsid w:val="00172A51"/>
    <w:rsid w:val="0017429A"/>
    <w:rsid w:val="00175CC0"/>
    <w:rsid w:val="001761B8"/>
    <w:rsid w:val="001764CD"/>
    <w:rsid w:val="001770D5"/>
    <w:rsid w:val="00177A98"/>
    <w:rsid w:val="001806D8"/>
    <w:rsid w:val="00180B27"/>
    <w:rsid w:val="001813C6"/>
    <w:rsid w:val="00186E61"/>
    <w:rsid w:val="0019080B"/>
    <w:rsid w:val="00192A7B"/>
    <w:rsid w:val="001932FF"/>
    <w:rsid w:val="00193EE4"/>
    <w:rsid w:val="00195EBB"/>
    <w:rsid w:val="00196D3F"/>
    <w:rsid w:val="00197B07"/>
    <w:rsid w:val="001A013C"/>
    <w:rsid w:val="001A2F57"/>
    <w:rsid w:val="001A32E2"/>
    <w:rsid w:val="001A38ED"/>
    <w:rsid w:val="001A750A"/>
    <w:rsid w:val="001B27F5"/>
    <w:rsid w:val="001B2EE2"/>
    <w:rsid w:val="001B392D"/>
    <w:rsid w:val="001B44AC"/>
    <w:rsid w:val="001B45FE"/>
    <w:rsid w:val="001B4905"/>
    <w:rsid w:val="001B50F5"/>
    <w:rsid w:val="001B7680"/>
    <w:rsid w:val="001C0E66"/>
    <w:rsid w:val="001C2101"/>
    <w:rsid w:val="001C2672"/>
    <w:rsid w:val="001D00DB"/>
    <w:rsid w:val="001D1CB4"/>
    <w:rsid w:val="001D2F3A"/>
    <w:rsid w:val="001D32A0"/>
    <w:rsid w:val="001D38B6"/>
    <w:rsid w:val="001D6181"/>
    <w:rsid w:val="001D6183"/>
    <w:rsid w:val="001D6D14"/>
    <w:rsid w:val="001D7619"/>
    <w:rsid w:val="001E360F"/>
    <w:rsid w:val="001E57D6"/>
    <w:rsid w:val="001E6F33"/>
    <w:rsid w:val="001F07EE"/>
    <w:rsid w:val="001F55F1"/>
    <w:rsid w:val="001F5662"/>
    <w:rsid w:val="002036EC"/>
    <w:rsid w:val="00203F97"/>
    <w:rsid w:val="00206FA2"/>
    <w:rsid w:val="0020734F"/>
    <w:rsid w:val="00207BEE"/>
    <w:rsid w:val="00210700"/>
    <w:rsid w:val="00210907"/>
    <w:rsid w:val="0021128B"/>
    <w:rsid w:val="00211DB6"/>
    <w:rsid w:val="002134B7"/>
    <w:rsid w:val="00214B61"/>
    <w:rsid w:val="00214C12"/>
    <w:rsid w:val="002159A7"/>
    <w:rsid w:val="00216198"/>
    <w:rsid w:val="00216D61"/>
    <w:rsid w:val="00217286"/>
    <w:rsid w:val="00222191"/>
    <w:rsid w:val="00222AB6"/>
    <w:rsid w:val="00225B38"/>
    <w:rsid w:val="00227922"/>
    <w:rsid w:val="00227B78"/>
    <w:rsid w:val="002344DF"/>
    <w:rsid w:val="002346D9"/>
    <w:rsid w:val="00240EF4"/>
    <w:rsid w:val="00241239"/>
    <w:rsid w:val="0024228C"/>
    <w:rsid w:val="002426AE"/>
    <w:rsid w:val="002427DB"/>
    <w:rsid w:val="002436C0"/>
    <w:rsid w:val="00243821"/>
    <w:rsid w:val="002456AC"/>
    <w:rsid w:val="00245CA9"/>
    <w:rsid w:val="00245E6F"/>
    <w:rsid w:val="00246C8F"/>
    <w:rsid w:val="00246E28"/>
    <w:rsid w:val="0024753F"/>
    <w:rsid w:val="002512D5"/>
    <w:rsid w:val="00252DDD"/>
    <w:rsid w:val="00252FB5"/>
    <w:rsid w:val="00253DB2"/>
    <w:rsid w:val="00255087"/>
    <w:rsid w:val="00256BEF"/>
    <w:rsid w:val="00261813"/>
    <w:rsid w:val="00264580"/>
    <w:rsid w:val="00264948"/>
    <w:rsid w:val="002657B9"/>
    <w:rsid w:val="0026612D"/>
    <w:rsid w:val="00267556"/>
    <w:rsid w:val="00267D1D"/>
    <w:rsid w:val="00270766"/>
    <w:rsid w:val="0027141B"/>
    <w:rsid w:val="002723D1"/>
    <w:rsid w:val="00274D27"/>
    <w:rsid w:val="00277DD5"/>
    <w:rsid w:val="0028020C"/>
    <w:rsid w:val="00281D49"/>
    <w:rsid w:val="0028267E"/>
    <w:rsid w:val="002847E5"/>
    <w:rsid w:val="00285BA3"/>
    <w:rsid w:val="00286648"/>
    <w:rsid w:val="00286826"/>
    <w:rsid w:val="002875E4"/>
    <w:rsid w:val="00291C53"/>
    <w:rsid w:val="00293934"/>
    <w:rsid w:val="00293CD8"/>
    <w:rsid w:val="00293F6E"/>
    <w:rsid w:val="00295E98"/>
    <w:rsid w:val="002966A6"/>
    <w:rsid w:val="002A3438"/>
    <w:rsid w:val="002A3589"/>
    <w:rsid w:val="002A4510"/>
    <w:rsid w:val="002A4C1F"/>
    <w:rsid w:val="002A4F2A"/>
    <w:rsid w:val="002A7047"/>
    <w:rsid w:val="002B08A2"/>
    <w:rsid w:val="002B41F7"/>
    <w:rsid w:val="002B4496"/>
    <w:rsid w:val="002B4D50"/>
    <w:rsid w:val="002B610F"/>
    <w:rsid w:val="002B66B7"/>
    <w:rsid w:val="002C0DAF"/>
    <w:rsid w:val="002C0FEA"/>
    <w:rsid w:val="002C140C"/>
    <w:rsid w:val="002C2419"/>
    <w:rsid w:val="002C28E8"/>
    <w:rsid w:val="002C33AA"/>
    <w:rsid w:val="002C39F7"/>
    <w:rsid w:val="002C48C6"/>
    <w:rsid w:val="002D041B"/>
    <w:rsid w:val="002D10A9"/>
    <w:rsid w:val="002D1906"/>
    <w:rsid w:val="002D1AA8"/>
    <w:rsid w:val="002D5C54"/>
    <w:rsid w:val="002D6985"/>
    <w:rsid w:val="002E2638"/>
    <w:rsid w:val="002E29CE"/>
    <w:rsid w:val="002E3ACF"/>
    <w:rsid w:val="002E59BA"/>
    <w:rsid w:val="002E797E"/>
    <w:rsid w:val="002E7F56"/>
    <w:rsid w:val="002F03DA"/>
    <w:rsid w:val="002F11AF"/>
    <w:rsid w:val="002F1796"/>
    <w:rsid w:val="002F3D77"/>
    <w:rsid w:val="002F7424"/>
    <w:rsid w:val="002F793C"/>
    <w:rsid w:val="002F7ACD"/>
    <w:rsid w:val="002F7D1F"/>
    <w:rsid w:val="003027C2"/>
    <w:rsid w:val="00304544"/>
    <w:rsid w:val="00306458"/>
    <w:rsid w:val="003069AB"/>
    <w:rsid w:val="00307095"/>
    <w:rsid w:val="003077DA"/>
    <w:rsid w:val="003111EB"/>
    <w:rsid w:val="00311227"/>
    <w:rsid w:val="0031470A"/>
    <w:rsid w:val="0032025E"/>
    <w:rsid w:val="00322E00"/>
    <w:rsid w:val="00323248"/>
    <w:rsid w:val="00323341"/>
    <w:rsid w:val="003249B9"/>
    <w:rsid w:val="003259F5"/>
    <w:rsid w:val="00326D43"/>
    <w:rsid w:val="00327CA4"/>
    <w:rsid w:val="00330EEC"/>
    <w:rsid w:val="0033328B"/>
    <w:rsid w:val="00333524"/>
    <w:rsid w:val="00336E95"/>
    <w:rsid w:val="00340AAD"/>
    <w:rsid w:val="003416CF"/>
    <w:rsid w:val="003436B4"/>
    <w:rsid w:val="00344F7A"/>
    <w:rsid w:val="003459C5"/>
    <w:rsid w:val="003461FA"/>
    <w:rsid w:val="003463DA"/>
    <w:rsid w:val="00346E2E"/>
    <w:rsid w:val="0035113F"/>
    <w:rsid w:val="00351808"/>
    <w:rsid w:val="00351C67"/>
    <w:rsid w:val="00352290"/>
    <w:rsid w:val="00354DD3"/>
    <w:rsid w:val="00357B09"/>
    <w:rsid w:val="00363D4E"/>
    <w:rsid w:val="00365432"/>
    <w:rsid w:val="00366649"/>
    <w:rsid w:val="003673DD"/>
    <w:rsid w:val="0036747F"/>
    <w:rsid w:val="00367944"/>
    <w:rsid w:val="00371EA2"/>
    <w:rsid w:val="00376C17"/>
    <w:rsid w:val="003850A0"/>
    <w:rsid w:val="003850D4"/>
    <w:rsid w:val="003851B1"/>
    <w:rsid w:val="0038577E"/>
    <w:rsid w:val="00385A0F"/>
    <w:rsid w:val="00386EB1"/>
    <w:rsid w:val="00390BC3"/>
    <w:rsid w:val="003919F3"/>
    <w:rsid w:val="00391FE3"/>
    <w:rsid w:val="00392F48"/>
    <w:rsid w:val="00395DA7"/>
    <w:rsid w:val="003A009E"/>
    <w:rsid w:val="003A16FA"/>
    <w:rsid w:val="003A1F2B"/>
    <w:rsid w:val="003A31BF"/>
    <w:rsid w:val="003A32E0"/>
    <w:rsid w:val="003A3323"/>
    <w:rsid w:val="003A3824"/>
    <w:rsid w:val="003A5226"/>
    <w:rsid w:val="003A5748"/>
    <w:rsid w:val="003A68FE"/>
    <w:rsid w:val="003A70A4"/>
    <w:rsid w:val="003B1319"/>
    <w:rsid w:val="003B3FE0"/>
    <w:rsid w:val="003B7EA4"/>
    <w:rsid w:val="003C0E0B"/>
    <w:rsid w:val="003C1972"/>
    <w:rsid w:val="003C3E0A"/>
    <w:rsid w:val="003C526F"/>
    <w:rsid w:val="003C71E6"/>
    <w:rsid w:val="003D0D96"/>
    <w:rsid w:val="003D0FC5"/>
    <w:rsid w:val="003D124A"/>
    <w:rsid w:val="003D3609"/>
    <w:rsid w:val="003D4329"/>
    <w:rsid w:val="003D4A07"/>
    <w:rsid w:val="003D4FF8"/>
    <w:rsid w:val="003E1A81"/>
    <w:rsid w:val="003E2251"/>
    <w:rsid w:val="003E420D"/>
    <w:rsid w:val="003E5879"/>
    <w:rsid w:val="003E7B69"/>
    <w:rsid w:val="003F1FC8"/>
    <w:rsid w:val="003F2DA1"/>
    <w:rsid w:val="003F40AB"/>
    <w:rsid w:val="003F7863"/>
    <w:rsid w:val="004013E6"/>
    <w:rsid w:val="00401D8F"/>
    <w:rsid w:val="00403006"/>
    <w:rsid w:val="0040400A"/>
    <w:rsid w:val="00405366"/>
    <w:rsid w:val="00410272"/>
    <w:rsid w:val="0041159C"/>
    <w:rsid w:val="00411F07"/>
    <w:rsid w:val="004124D9"/>
    <w:rsid w:val="004129AC"/>
    <w:rsid w:val="00414CD8"/>
    <w:rsid w:val="004151F8"/>
    <w:rsid w:val="00422C2C"/>
    <w:rsid w:val="004239A7"/>
    <w:rsid w:val="004245A4"/>
    <w:rsid w:val="00424D86"/>
    <w:rsid w:val="00425752"/>
    <w:rsid w:val="00427D2A"/>
    <w:rsid w:val="004319C1"/>
    <w:rsid w:val="00432497"/>
    <w:rsid w:val="00432B2D"/>
    <w:rsid w:val="004333BB"/>
    <w:rsid w:val="0043348C"/>
    <w:rsid w:val="00434D2E"/>
    <w:rsid w:val="00434F07"/>
    <w:rsid w:val="0043669D"/>
    <w:rsid w:val="004401D5"/>
    <w:rsid w:val="0044034D"/>
    <w:rsid w:val="004420F4"/>
    <w:rsid w:val="0044266F"/>
    <w:rsid w:val="00444606"/>
    <w:rsid w:val="0044523D"/>
    <w:rsid w:val="004469B0"/>
    <w:rsid w:val="00447F04"/>
    <w:rsid w:val="004504C7"/>
    <w:rsid w:val="0045180B"/>
    <w:rsid w:val="00451DEE"/>
    <w:rsid w:val="00451F1B"/>
    <w:rsid w:val="00452322"/>
    <w:rsid w:val="00455AF9"/>
    <w:rsid w:val="00456A43"/>
    <w:rsid w:val="00462072"/>
    <w:rsid w:val="00462298"/>
    <w:rsid w:val="00462AC8"/>
    <w:rsid w:val="00463582"/>
    <w:rsid w:val="00465351"/>
    <w:rsid w:val="00471F93"/>
    <w:rsid w:val="0047221E"/>
    <w:rsid w:val="00473097"/>
    <w:rsid w:val="0048126C"/>
    <w:rsid w:val="00481A3E"/>
    <w:rsid w:val="00483FA0"/>
    <w:rsid w:val="00484B60"/>
    <w:rsid w:val="00486F3D"/>
    <w:rsid w:val="004876BF"/>
    <w:rsid w:val="00487B0C"/>
    <w:rsid w:val="0049079E"/>
    <w:rsid w:val="00492D69"/>
    <w:rsid w:val="004A0233"/>
    <w:rsid w:val="004A06BF"/>
    <w:rsid w:val="004A1FD4"/>
    <w:rsid w:val="004A275D"/>
    <w:rsid w:val="004A37AF"/>
    <w:rsid w:val="004A534D"/>
    <w:rsid w:val="004A6589"/>
    <w:rsid w:val="004A707D"/>
    <w:rsid w:val="004B0DAE"/>
    <w:rsid w:val="004B5AF7"/>
    <w:rsid w:val="004B685A"/>
    <w:rsid w:val="004B6F08"/>
    <w:rsid w:val="004B7BFA"/>
    <w:rsid w:val="004C0EA9"/>
    <w:rsid w:val="004C3E90"/>
    <w:rsid w:val="004C5097"/>
    <w:rsid w:val="004C772A"/>
    <w:rsid w:val="004D0BE2"/>
    <w:rsid w:val="004D33D5"/>
    <w:rsid w:val="004D3401"/>
    <w:rsid w:val="004D43A4"/>
    <w:rsid w:val="004D4D19"/>
    <w:rsid w:val="004D6D59"/>
    <w:rsid w:val="004D6FDB"/>
    <w:rsid w:val="004D7550"/>
    <w:rsid w:val="004D7769"/>
    <w:rsid w:val="004D7D51"/>
    <w:rsid w:val="004E3831"/>
    <w:rsid w:val="004E43CE"/>
    <w:rsid w:val="004E44D1"/>
    <w:rsid w:val="004E530F"/>
    <w:rsid w:val="004E6C12"/>
    <w:rsid w:val="004E7DBA"/>
    <w:rsid w:val="004F0435"/>
    <w:rsid w:val="004F24B1"/>
    <w:rsid w:val="004F2B06"/>
    <w:rsid w:val="004F572E"/>
    <w:rsid w:val="00500158"/>
    <w:rsid w:val="00502711"/>
    <w:rsid w:val="005037E5"/>
    <w:rsid w:val="00503A3F"/>
    <w:rsid w:val="00504A18"/>
    <w:rsid w:val="0050547E"/>
    <w:rsid w:val="00506BCC"/>
    <w:rsid w:val="00507B0E"/>
    <w:rsid w:val="00507DC7"/>
    <w:rsid w:val="00512CC0"/>
    <w:rsid w:val="00513C09"/>
    <w:rsid w:val="00521FE6"/>
    <w:rsid w:val="00522BC8"/>
    <w:rsid w:val="00525A36"/>
    <w:rsid w:val="00526354"/>
    <w:rsid w:val="005303F4"/>
    <w:rsid w:val="00531F85"/>
    <w:rsid w:val="0053315E"/>
    <w:rsid w:val="005401E6"/>
    <w:rsid w:val="00541DBC"/>
    <w:rsid w:val="00542420"/>
    <w:rsid w:val="0054368B"/>
    <w:rsid w:val="00543F5D"/>
    <w:rsid w:val="0054439A"/>
    <w:rsid w:val="0054468A"/>
    <w:rsid w:val="00544F43"/>
    <w:rsid w:val="00546335"/>
    <w:rsid w:val="00547514"/>
    <w:rsid w:val="00550E84"/>
    <w:rsid w:val="00551758"/>
    <w:rsid w:val="0055250E"/>
    <w:rsid w:val="00557374"/>
    <w:rsid w:val="005575ED"/>
    <w:rsid w:val="0056065B"/>
    <w:rsid w:val="00561AFD"/>
    <w:rsid w:val="005629DA"/>
    <w:rsid w:val="00563F2F"/>
    <w:rsid w:val="00566139"/>
    <w:rsid w:val="005702F2"/>
    <w:rsid w:val="00570F5A"/>
    <w:rsid w:val="00573399"/>
    <w:rsid w:val="005734B7"/>
    <w:rsid w:val="00573824"/>
    <w:rsid w:val="00575986"/>
    <w:rsid w:val="00575F40"/>
    <w:rsid w:val="0057648D"/>
    <w:rsid w:val="00577402"/>
    <w:rsid w:val="005774DE"/>
    <w:rsid w:val="00581638"/>
    <w:rsid w:val="005827C0"/>
    <w:rsid w:val="005833AE"/>
    <w:rsid w:val="00591A1D"/>
    <w:rsid w:val="00595ADF"/>
    <w:rsid w:val="00596F1D"/>
    <w:rsid w:val="0059790A"/>
    <w:rsid w:val="005A4B05"/>
    <w:rsid w:val="005A79A6"/>
    <w:rsid w:val="005B099E"/>
    <w:rsid w:val="005B10F9"/>
    <w:rsid w:val="005B23DF"/>
    <w:rsid w:val="005B2BE0"/>
    <w:rsid w:val="005B2BE8"/>
    <w:rsid w:val="005B5244"/>
    <w:rsid w:val="005B5285"/>
    <w:rsid w:val="005C1BB8"/>
    <w:rsid w:val="005C3286"/>
    <w:rsid w:val="005C49B9"/>
    <w:rsid w:val="005C4E68"/>
    <w:rsid w:val="005C4FFD"/>
    <w:rsid w:val="005C55E9"/>
    <w:rsid w:val="005C7F8E"/>
    <w:rsid w:val="005D06CF"/>
    <w:rsid w:val="005D1223"/>
    <w:rsid w:val="005D1A04"/>
    <w:rsid w:val="005D4EEB"/>
    <w:rsid w:val="005E1735"/>
    <w:rsid w:val="005E1829"/>
    <w:rsid w:val="005E2BEE"/>
    <w:rsid w:val="005E4864"/>
    <w:rsid w:val="005E5056"/>
    <w:rsid w:val="005E53BC"/>
    <w:rsid w:val="005E56A0"/>
    <w:rsid w:val="005F0541"/>
    <w:rsid w:val="005F3F56"/>
    <w:rsid w:val="005F4376"/>
    <w:rsid w:val="005F4A88"/>
    <w:rsid w:val="005F7540"/>
    <w:rsid w:val="005F7B76"/>
    <w:rsid w:val="00600332"/>
    <w:rsid w:val="006024FE"/>
    <w:rsid w:val="006027B4"/>
    <w:rsid w:val="00606851"/>
    <w:rsid w:val="00606A78"/>
    <w:rsid w:val="00610B10"/>
    <w:rsid w:val="0061232F"/>
    <w:rsid w:val="00613727"/>
    <w:rsid w:val="00613B6A"/>
    <w:rsid w:val="006155DC"/>
    <w:rsid w:val="00617856"/>
    <w:rsid w:val="006200BA"/>
    <w:rsid w:val="006205C1"/>
    <w:rsid w:val="006210BA"/>
    <w:rsid w:val="006215E1"/>
    <w:rsid w:val="006223BC"/>
    <w:rsid w:val="00622C81"/>
    <w:rsid w:val="00622E73"/>
    <w:rsid w:val="00623CA9"/>
    <w:rsid w:val="006258C0"/>
    <w:rsid w:val="00626103"/>
    <w:rsid w:val="00627780"/>
    <w:rsid w:val="00631553"/>
    <w:rsid w:val="006326A2"/>
    <w:rsid w:val="0063483F"/>
    <w:rsid w:val="00636A4A"/>
    <w:rsid w:val="00637666"/>
    <w:rsid w:val="0064015D"/>
    <w:rsid w:val="006410C4"/>
    <w:rsid w:val="006437B7"/>
    <w:rsid w:val="006471EE"/>
    <w:rsid w:val="00647E1A"/>
    <w:rsid w:val="00650A93"/>
    <w:rsid w:val="00650FB0"/>
    <w:rsid w:val="0065294A"/>
    <w:rsid w:val="0065443C"/>
    <w:rsid w:val="00655724"/>
    <w:rsid w:val="0065743F"/>
    <w:rsid w:val="006602AC"/>
    <w:rsid w:val="00660878"/>
    <w:rsid w:val="006608FB"/>
    <w:rsid w:val="006633DC"/>
    <w:rsid w:val="0066350A"/>
    <w:rsid w:val="006655A3"/>
    <w:rsid w:val="006736BE"/>
    <w:rsid w:val="00675E50"/>
    <w:rsid w:val="00682081"/>
    <w:rsid w:val="00683A4B"/>
    <w:rsid w:val="00686411"/>
    <w:rsid w:val="006865FD"/>
    <w:rsid w:val="00686C27"/>
    <w:rsid w:val="00690D45"/>
    <w:rsid w:val="00694039"/>
    <w:rsid w:val="00694A6D"/>
    <w:rsid w:val="0069752F"/>
    <w:rsid w:val="006A0C11"/>
    <w:rsid w:val="006A34B7"/>
    <w:rsid w:val="006A761F"/>
    <w:rsid w:val="006A7E39"/>
    <w:rsid w:val="006B0D1B"/>
    <w:rsid w:val="006B158A"/>
    <w:rsid w:val="006B1983"/>
    <w:rsid w:val="006B1C40"/>
    <w:rsid w:val="006B3281"/>
    <w:rsid w:val="006B339D"/>
    <w:rsid w:val="006B3F48"/>
    <w:rsid w:val="006B6BE8"/>
    <w:rsid w:val="006B6DD5"/>
    <w:rsid w:val="006B7282"/>
    <w:rsid w:val="006B72BD"/>
    <w:rsid w:val="006B77FB"/>
    <w:rsid w:val="006C10F1"/>
    <w:rsid w:val="006C290A"/>
    <w:rsid w:val="006C3D08"/>
    <w:rsid w:val="006C55B5"/>
    <w:rsid w:val="006C71D7"/>
    <w:rsid w:val="006C7458"/>
    <w:rsid w:val="006C7606"/>
    <w:rsid w:val="006D05A6"/>
    <w:rsid w:val="006D0AAE"/>
    <w:rsid w:val="006D150A"/>
    <w:rsid w:val="006D3DE2"/>
    <w:rsid w:val="006D3F49"/>
    <w:rsid w:val="006D622B"/>
    <w:rsid w:val="006D6395"/>
    <w:rsid w:val="006D6929"/>
    <w:rsid w:val="006D6A93"/>
    <w:rsid w:val="006D6F83"/>
    <w:rsid w:val="006D7734"/>
    <w:rsid w:val="006E44F7"/>
    <w:rsid w:val="006E47FC"/>
    <w:rsid w:val="006E65E8"/>
    <w:rsid w:val="006E66F9"/>
    <w:rsid w:val="006E6812"/>
    <w:rsid w:val="006E7606"/>
    <w:rsid w:val="006F41A8"/>
    <w:rsid w:val="006F5FC0"/>
    <w:rsid w:val="00700035"/>
    <w:rsid w:val="00700F7D"/>
    <w:rsid w:val="0070102E"/>
    <w:rsid w:val="00702E55"/>
    <w:rsid w:val="0070513F"/>
    <w:rsid w:val="00707EBA"/>
    <w:rsid w:val="00710FEF"/>
    <w:rsid w:val="00711D7D"/>
    <w:rsid w:val="00712540"/>
    <w:rsid w:val="00712DCF"/>
    <w:rsid w:val="00715C24"/>
    <w:rsid w:val="00717513"/>
    <w:rsid w:val="00717E5C"/>
    <w:rsid w:val="00720469"/>
    <w:rsid w:val="0072202D"/>
    <w:rsid w:val="00724A0B"/>
    <w:rsid w:val="00724AE5"/>
    <w:rsid w:val="007260AF"/>
    <w:rsid w:val="00726EBD"/>
    <w:rsid w:val="007303BB"/>
    <w:rsid w:val="00731051"/>
    <w:rsid w:val="007313FB"/>
    <w:rsid w:val="007322FF"/>
    <w:rsid w:val="00733B37"/>
    <w:rsid w:val="007369E0"/>
    <w:rsid w:val="0073779D"/>
    <w:rsid w:val="0074070A"/>
    <w:rsid w:val="007410BA"/>
    <w:rsid w:val="00741602"/>
    <w:rsid w:val="007417C0"/>
    <w:rsid w:val="00743705"/>
    <w:rsid w:val="00744294"/>
    <w:rsid w:val="0074671C"/>
    <w:rsid w:val="0075113E"/>
    <w:rsid w:val="00753C8F"/>
    <w:rsid w:val="00762271"/>
    <w:rsid w:val="007677E5"/>
    <w:rsid w:val="00772E20"/>
    <w:rsid w:val="00780054"/>
    <w:rsid w:val="007808C6"/>
    <w:rsid w:val="00783585"/>
    <w:rsid w:val="00783BA5"/>
    <w:rsid w:val="00783BFD"/>
    <w:rsid w:val="00783C84"/>
    <w:rsid w:val="00784F3E"/>
    <w:rsid w:val="007859A6"/>
    <w:rsid w:val="00787C0C"/>
    <w:rsid w:val="00787D02"/>
    <w:rsid w:val="00793791"/>
    <w:rsid w:val="007A0B28"/>
    <w:rsid w:val="007A2766"/>
    <w:rsid w:val="007A389F"/>
    <w:rsid w:val="007A3FF0"/>
    <w:rsid w:val="007A4562"/>
    <w:rsid w:val="007A574E"/>
    <w:rsid w:val="007A7196"/>
    <w:rsid w:val="007A72CF"/>
    <w:rsid w:val="007B2500"/>
    <w:rsid w:val="007B2E74"/>
    <w:rsid w:val="007B43C0"/>
    <w:rsid w:val="007B7798"/>
    <w:rsid w:val="007B7899"/>
    <w:rsid w:val="007C2428"/>
    <w:rsid w:val="007C6B5F"/>
    <w:rsid w:val="007C6E13"/>
    <w:rsid w:val="007C7C8C"/>
    <w:rsid w:val="007D11F8"/>
    <w:rsid w:val="007D1DF5"/>
    <w:rsid w:val="007D2661"/>
    <w:rsid w:val="007D565C"/>
    <w:rsid w:val="007D581F"/>
    <w:rsid w:val="007D5C26"/>
    <w:rsid w:val="007E04FC"/>
    <w:rsid w:val="007E0960"/>
    <w:rsid w:val="007E0BF0"/>
    <w:rsid w:val="007E0D57"/>
    <w:rsid w:val="007E2B0F"/>
    <w:rsid w:val="007E3BFA"/>
    <w:rsid w:val="007E404A"/>
    <w:rsid w:val="007E417A"/>
    <w:rsid w:val="007E4347"/>
    <w:rsid w:val="007E4EAA"/>
    <w:rsid w:val="007E746C"/>
    <w:rsid w:val="007F1932"/>
    <w:rsid w:val="007F2DAC"/>
    <w:rsid w:val="007F33F6"/>
    <w:rsid w:val="007F362F"/>
    <w:rsid w:val="007F3A81"/>
    <w:rsid w:val="007F5E4E"/>
    <w:rsid w:val="007F77E4"/>
    <w:rsid w:val="0080507F"/>
    <w:rsid w:val="00805937"/>
    <w:rsid w:val="00805A0D"/>
    <w:rsid w:val="008064A0"/>
    <w:rsid w:val="00807ECB"/>
    <w:rsid w:val="00810B3E"/>
    <w:rsid w:val="00811650"/>
    <w:rsid w:val="00811B92"/>
    <w:rsid w:val="0081220F"/>
    <w:rsid w:val="00812B9E"/>
    <w:rsid w:val="008161CD"/>
    <w:rsid w:val="008165B3"/>
    <w:rsid w:val="008178DF"/>
    <w:rsid w:val="008209C0"/>
    <w:rsid w:val="008228BE"/>
    <w:rsid w:val="008246BB"/>
    <w:rsid w:val="00824865"/>
    <w:rsid w:val="008263FB"/>
    <w:rsid w:val="00826AAF"/>
    <w:rsid w:val="008270B0"/>
    <w:rsid w:val="00827735"/>
    <w:rsid w:val="00832FF7"/>
    <w:rsid w:val="00834CCD"/>
    <w:rsid w:val="00836367"/>
    <w:rsid w:val="00836DEA"/>
    <w:rsid w:val="00837C53"/>
    <w:rsid w:val="00837CE2"/>
    <w:rsid w:val="00845687"/>
    <w:rsid w:val="00845B5B"/>
    <w:rsid w:val="0084662F"/>
    <w:rsid w:val="00846DCE"/>
    <w:rsid w:val="00847737"/>
    <w:rsid w:val="00847ADE"/>
    <w:rsid w:val="008500C8"/>
    <w:rsid w:val="00850290"/>
    <w:rsid w:val="008515E8"/>
    <w:rsid w:val="00853094"/>
    <w:rsid w:val="00856389"/>
    <w:rsid w:val="008605D9"/>
    <w:rsid w:val="0086117C"/>
    <w:rsid w:val="00861E22"/>
    <w:rsid w:val="008625F9"/>
    <w:rsid w:val="00864D79"/>
    <w:rsid w:val="008661A7"/>
    <w:rsid w:val="008661E0"/>
    <w:rsid w:val="00866529"/>
    <w:rsid w:val="008669B0"/>
    <w:rsid w:val="008701E7"/>
    <w:rsid w:val="00871EB9"/>
    <w:rsid w:val="008721C6"/>
    <w:rsid w:val="008723DF"/>
    <w:rsid w:val="008730C6"/>
    <w:rsid w:val="0088004C"/>
    <w:rsid w:val="00881D52"/>
    <w:rsid w:val="00881FE6"/>
    <w:rsid w:val="00882BC8"/>
    <w:rsid w:val="008877A1"/>
    <w:rsid w:val="008903C4"/>
    <w:rsid w:val="00891609"/>
    <w:rsid w:val="00892372"/>
    <w:rsid w:val="00894891"/>
    <w:rsid w:val="00896691"/>
    <w:rsid w:val="0089753C"/>
    <w:rsid w:val="008A0F2C"/>
    <w:rsid w:val="008A190F"/>
    <w:rsid w:val="008A1CBC"/>
    <w:rsid w:val="008A39D7"/>
    <w:rsid w:val="008A4DB7"/>
    <w:rsid w:val="008A4E87"/>
    <w:rsid w:val="008A570F"/>
    <w:rsid w:val="008B13C7"/>
    <w:rsid w:val="008B29D7"/>
    <w:rsid w:val="008B5781"/>
    <w:rsid w:val="008C2FCF"/>
    <w:rsid w:val="008C3B6F"/>
    <w:rsid w:val="008C51F0"/>
    <w:rsid w:val="008C592F"/>
    <w:rsid w:val="008C75B2"/>
    <w:rsid w:val="008C781E"/>
    <w:rsid w:val="008C7A3B"/>
    <w:rsid w:val="008D164D"/>
    <w:rsid w:val="008D16BC"/>
    <w:rsid w:val="008D204B"/>
    <w:rsid w:val="008D2306"/>
    <w:rsid w:val="008D250F"/>
    <w:rsid w:val="008D26F3"/>
    <w:rsid w:val="008D2B03"/>
    <w:rsid w:val="008D32BE"/>
    <w:rsid w:val="008E2A68"/>
    <w:rsid w:val="008E3923"/>
    <w:rsid w:val="008E7C2F"/>
    <w:rsid w:val="008F2275"/>
    <w:rsid w:val="008F2C91"/>
    <w:rsid w:val="008F3262"/>
    <w:rsid w:val="008F3680"/>
    <w:rsid w:val="008F3DBF"/>
    <w:rsid w:val="008F5291"/>
    <w:rsid w:val="008F5BEB"/>
    <w:rsid w:val="00900527"/>
    <w:rsid w:val="00901678"/>
    <w:rsid w:val="00904AC0"/>
    <w:rsid w:val="00904CEA"/>
    <w:rsid w:val="0090644A"/>
    <w:rsid w:val="00910193"/>
    <w:rsid w:val="00912774"/>
    <w:rsid w:val="00914307"/>
    <w:rsid w:val="00924C89"/>
    <w:rsid w:val="00925DF1"/>
    <w:rsid w:val="00930157"/>
    <w:rsid w:val="009322B6"/>
    <w:rsid w:val="009322C6"/>
    <w:rsid w:val="00934870"/>
    <w:rsid w:val="00934AD4"/>
    <w:rsid w:val="009356E0"/>
    <w:rsid w:val="00937030"/>
    <w:rsid w:val="00937586"/>
    <w:rsid w:val="0093793E"/>
    <w:rsid w:val="00941B3F"/>
    <w:rsid w:val="00943E95"/>
    <w:rsid w:val="009449E2"/>
    <w:rsid w:val="009452A5"/>
    <w:rsid w:val="00946B25"/>
    <w:rsid w:val="009471EE"/>
    <w:rsid w:val="00947832"/>
    <w:rsid w:val="00951B2C"/>
    <w:rsid w:val="00954964"/>
    <w:rsid w:val="009566AB"/>
    <w:rsid w:val="00957DDD"/>
    <w:rsid w:val="00960A5A"/>
    <w:rsid w:val="009619D9"/>
    <w:rsid w:val="009629A8"/>
    <w:rsid w:val="00962AA1"/>
    <w:rsid w:val="00962DFA"/>
    <w:rsid w:val="00965376"/>
    <w:rsid w:val="0096667A"/>
    <w:rsid w:val="00966A78"/>
    <w:rsid w:val="00967506"/>
    <w:rsid w:val="00967E91"/>
    <w:rsid w:val="00974D30"/>
    <w:rsid w:val="00976A35"/>
    <w:rsid w:val="00977828"/>
    <w:rsid w:val="00977A17"/>
    <w:rsid w:val="00980F27"/>
    <w:rsid w:val="0098190C"/>
    <w:rsid w:val="00982024"/>
    <w:rsid w:val="00982C37"/>
    <w:rsid w:val="009831E0"/>
    <w:rsid w:val="00983890"/>
    <w:rsid w:val="0098430C"/>
    <w:rsid w:val="009848CA"/>
    <w:rsid w:val="00987BB7"/>
    <w:rsid w:val="00990094"/>
    <w:rsid w:val="009911A7"/>
    <w:rsid w:val="00996B0B"/>
    <w:rsid w:val="00997343"/>
    <w:rsid w:val="00997EF7"/>
    <w:rsid w:val="009A22B4"/>
    <w:rsid w:val="009A421A"/>
    <w:rsid w:val="009A754C"/>
    <w:rsid w:val="009B11C6"/>
    <w:rsid w:val="009B2577"/>
    <w:rsid w:val="009B4731"/>
    <w:rsid w:val="009B7E22"/>
    <w:rsid w:val="009C29E0"/>
    <w:rsid w:val="009C2BB5"/>
    <w:rsid w:val="009C44E1"/>
    <w:rsid w:val="009C62FC"/>
    <w:rsid w:val="009C6646"/>
    <w:rsid w:val="009C773E"/>
    <w:rsid w:val="009D1BB6"/>
    <w:rsid w:val="009D1FE6"/>
    <w:rsid w:val="009D3642"/>
    <w:rsid w:val="009D47D8"/>
    <w:rsid w:val="009D4A4F"/>
    <w:rsid w:val="009D4ABD"/>
    <w:rsid w:val="009E19D2"/>
    <w:rsid w:val="009E24CD"/>
    <w:rsid w:val="009E3119"/>
    <w:rsid w:val="009E382D"/>
    <w:rsid w:val="009E51BE"/>
    <w:rsid w:val="009E5FF7"/>
    <w:rsid w:val="009E6094"/>
    <w:rsid w:val="009F00F7"/>
    <w:rsid w:val="009F0B4E"/>
    <w:rsid w:val="009F12C5"/>
    <w:rsid w:val="009F1410"/>
    <w:rsid w:val="009F17FC"/>
    <w:rsid w:val="009F1E53"/>
    <w:rsid w:val="009F3374"/>
    <w:rsid w:val="009F3E2B"/>
    <w:rsid w:val="00A0016C"/>
    <w:rsid w:val="00A012B6"/>
    <w:rsid w:val="00A047DF"/>
    <w:rsid w:val="00A06C09"/>
    <w:rsid w:val="00A07407"/>
    <w:rsid w:val="00A128C2"/>
    <w:rsid w:val="00A14EFF"/>
    <w:rsid w:val="00A158F6"/>
    <w:rsid w:val="00A15D65"/>
    <w:rsid w:val="00A20DCD"/>
    <w:rsid w:val="00A236CB"/>
    <w:rsid w:val="00A245B6"/>
    <w:rsid w:val="00A24E68"/>
    <w:rsid w:val="00A257EF"/>
    <w:rsid w:val="00A2694E"/>
    <w:rsid w:val="00A30E95"/>
    <w:rsid w:val="00A3107A"/>
    <w:rsid w:val="00A31AF4"/>
    <w:rsid w:val="00A37FF8"/>
    <w:rsid w:val="00A40049"/>
    <w:rsid w:val="00A4056B"/>
    <w:rsid w:val="00A43EDC"/>
    <w:rsid w:val="00A45E0D"/>
    <w:rsid w:val="00A51A4B"/>
    <w:rsid w:val="00A51DE1"/>
    <w:rsid w:val="00A549A0"/>
    <w:rsid w:val="00A63941"/>
    <w:rsid w:val="00A65025"/>
    <w:rsid w:val="00A65728"/>
    <w:rsid w:val="00A67141"/>
    <w:rsid w:val="00A72761"/>
    <w:rsid w:val="00A728A3"/>
    <w:rsid w:val="00A73DCA"/>
    <w:rsid w:val="00A74959"/>
    <w:rsid w:val="00A7605B"/>
    <w:rsid w:val="00A77B3D"/>
    <w:rsid w:val="00A8042D"/>
    <w:rsid w:val="00A80CAA"/>
    <w:rsid w:val="00A828C8"/>
    <w:rsid w:val="00A851CF"/>
    <w:rsid w:val="00A9306E"/>
    <w:rsid w:val="00A94ED1"/>
    <w:rsid w:val="00A95D5D"/>
    <w:rsid w:val="00A96B68"/>
    <w:rsid w:val="00A97190"/>
    <w:rsid w:val="00AA1852"/>
    <w:rsid w:val="00AA644B"/>
    <w:rsid w:val="00AA6F98"/>
    <w:rsid w:val="00AA7837"/>
    <w:rsid w:val="00AA79EB"/>
    <w:rsid w:val="00AB300E"/>
    <w:rsid w:val="00AB30BE"/>
    <w:rsid w:val="00AB38A7"/>
    <w:rsid w:val="00AB4B1E"/>
    <w:rsid w:val="00AB6565"/>
    <w:rsid w:val="00AB6748"/>
    <w:rsid w:val="00AC212C"/>
    <w:rsid w:val="00AC33A3"/>
    <w:rsid w:val="00AC761A"/>
    <w:rsid w:val="00AD0755"/>
    <w:rsid w:val="00AD2DAB"/>
    <w:rsid w:val="00AD74BF"/>
    <w:rsid w:val="00AE1594"/>
    <w:rsid w:val="00AE1CF7"/>
    <w:rsid w:val="00AE294F"/>
    <w:rsid w:val="00AE3D87"/>
    <w:rsid w:val="00AE4679"/>
    <w:rsid w:val="00AE598D"/>
    <w:rsid w:val="00AF0EAD"/>
    <w:rsid w:val="00AF1705"/>
    <w:rsid w:val="00AF2239"/>
    <w:rsid w:val="00AF4350"/>
    <w:rsid w:val="00AF671E"/>
    <w:rsid w:val="00AF6E12"/>
    <w:rsid w:val="00B01B8D"/>
    <w:rsid w:val="00B03A55"/>
    <w:rsid w:val="00B049E9"/>
    <w:rsid w:val="00B07BB3"/>
    <w:rsid w:val="00B1078F"/>
    <w:rsid w:val="00B11FBA"/>
    <w:rsid w:val="00B124BF"/>
    <w:rsid w:val="00B142F1"/>
    <w:rsid w:val="00B146E5"/>
    <w:rsid w:val="00B14794"/>
    <w:rsid w:val="00B2027E"/>
    <w:rsid w:val="00B22ADD"/>
    <w:rsid w:val="00B25C12"/>
    <w:rsid w:val="00B25DB8"/>
    <w:rsid w:val="00B26C6C"/>
    <w:rsid w:val="00B35D97"/>
    <w:rsid w:val="00B40450"/>
    <w:rsid w:val="00B40766"/>
    <w:rsid w:val="00B41EE7"/>
    <w:rsid w:val="00B4245F"/>
    <w:rsid w:val="00B4284C"/>
    <w:rsid w:val="00B42AC8"/>
    <w:rsid w:val="00B44CAB"/>
    <w:rsid w:val="00B477A4"/>
    <w:rsid w:val="00B5184C"/>
    <w:rsid w:val="00B5409F"/>
    <w:rsid w:val="00B550A9"/>
    <w:rsid w:val="00B55E2B"/>
    <w:rsid w:val="00B561F6"/>
    <w:rsid w:val="00B60EEE"/>
    <w:rsid w:val="00B611B8"/>
    <w:rsid w:val="00B62A1E"/>
    <w:rsid w:val="00B6551A"/>
    <w:rsid w:val="00B67BD8"/>
    <w:rsid w:val="00B72BCB"/>
    <w:rsid w:val="00B733C8"/>
    <w:rsid w:val="00B762DB"/>
    <w:rsid w:val="00B8048F"/>
    <w:rsid w:val="00B82DB1"/>
    <w:rsid w:val="00B82FEB"/>
    <w:rsid w:val="00B838A4"/>
    <w:rsid w:val="00B844AE"/>
    <w:rsid w:val="00B84E56"/>
    <w:rsid w:val="00B86F73"/>
    <w:rsid w:val="00B879D9"/>
    <w:rsid w:val="00B87C24"/>
    <w:rsid w:val="00B919DA"/>
    <w:rsid w:val="00B93BE6"/>
    <w:rsid w:val="00B9438D"/>
    <w:rsid w:val="00B94D5E"/>
    <w:rsid w:val="00BA06B9"/>
    <w:rsid w:val="00BA12B6"/>
    <w:rsid w:val="00BA29F5"/>
    <w:rsid w:val="00BA2C02"/>
    <w:rsid w:val="00BA3A10"/>
    <w:rsid w:val="00BA6A4C"/>
    <w:rsid w:val="00BA76B4"/>
    <w:rsid w:val="00BA7C44"/>
    <w:rsid w:val="00BB0ED0"/>
    <w:rsid w:val="00BB1946"/>
    <w:rsid w:val="00BB2C64"/>
    <w:rsid w:val="00BB2EA6"/>
    <w:rsid w:val="00BB35AA"/>
    <w:rsid w:val="00BB4069"/>
    <w:rsid w:val="00BB661B"/>
    <w:rsid w:val="00BB7154"/>
    <w:rsid w:val="00BB7303"/>
    <w:rsid w:val="00BB795B"/>
    <w:rsid w:val="00BC3D2A"/>
    <w:rsid w:val="00BC6C04"/>
    <w:rsid w:val="00BC708D"/>
    <w:rsid w:val="00BD0EE2"/>
    <w:rsid w:val="00BD180C"/>
    <w:rsid w:val="00BD2682"/>
    <w:rsid w:val="00BD74DB"/>
    <w:rsid w:val="00BE094A"/>
    <w:rsid w:val="00BE106E"/>
    <w:rsid w:val="00BE318D"/>
    <w:rsid w:val="00BE4265"/>
    <w:rsid w:val="00BE4968"/>
    <w:rsid w:val="00BE49F2"/>
    <w:rsid w:val="00BE7E41"/>
    <w:rsid w:val="00BF2356"/>
    <w:rsid w:val="00BF27D6"/>
    <w:rsid w:val="00BF2A4F"/>
    <w:rsid w:val="00BF4239"/>
    <w:rsid w:val="00BF46EF"/>
    <w:rsid w:val="00BF486B"/>
    <w:rsid w:val="00BF55DD"/>
    <w:rsid w:val="00BF6B11"/>
    <w:rsid w:val="00BF7060"/>
    <w:rsid w:val="00C00749"/>
    <w:rsid w:val="00C0122A"/>
    <w:rsid w:val="00C0244C"/>
    <w:rsid w:val="00C0250B"/>
    <w:rsid w:val="00C05EE9"/>
    <w:rsid w:val="00C06B8F"/>
    <w:rsid w:val="00C10218"/>
    <w:rsid w:val="00C111D2"/>
    <w:rsid w:val="00C1257E"/>
    <w:rsid w:val="00C13AF7"/>
    <w:rsid w:val="00C1652B"/>
    <w:rsid w:val="00C17150"/>
    <w:rsid w:val="00C17606"/>
    <w:rsid w:val="00C2053F"/>
    <w:rsid w:val="00C2304F"/>
    <w:rsid w:val="00C23AF0"/>
    <w:rsid w:val="00C2695C"/>
    <w:rsid w:val="00C26ADF"/>
    <w:rsid w:val="00C27767"/>
    <w:rsid w:val="00C27FD4"/>
    <w:rsid w:val="00C32C6A"/>
    <w:rsid w:val="00C330EC"/>
    <w:rsid w:val="00C348BA"/>
    <w:rsid w:val="00C35A68"/>
    <w:rsid w:val="00C36263"/>
    <w:rsid w:val="00C362C3"/>
    <w:rsid w:val="00C432D1"/>
    <w:rsid w:val="00C44940"/>
    <w:rsid w:val="00C4529F"/>
    <w:rsid w:val="00C46EA2"/>
    <w:rsid w:val="00C52A6C"/>
    <w:rsid w:val="00C55187"/>
    <w:rsid w:val="00C552C9"/>
    <w:rsid w:val="00C60600"/>
    <w:rsid w:val="00C60B4E"/>
    <w:rsid w:val="00C6120D"/>
    <w:rsid w:val="00C61300"/>
    <w:rsid w:val="00C61710"/>
    <w:rsid w:val="00C61AAB"/>
    <w:rsid w:val="00C6451E"/>
    <w:rsid w:val="00C64551"/>
    <w:rsid w:val="00C669CD"/>
    <w:rsid w:val="00C7041D"/>
    <w:rsid w:val="00C73C86"/>
    <w:rsid w:val="00C74989"/>
    <w:rsid w:val="00C74C12"/>
    <w:rsid w:val="00C74E53"/>
    <w:rsid w:val="00C74F4C"/>
    <w:rsid w:val="00C756E6"/>
    <w:rsid w:val="00C75BEC"/>
    <w:rsid w:val="00C765FE"/>
    <w:rsid w:val="00C76AFF"/>
    <w:rsid w:val="00C777C6"/>
    <w:rsid w:val="00C779A0"/>
    <w:rsid w:val="00C77DBB"/>
    <w:rsid w:val="00C80B69"/>
    <w:rsid w:val="00C80D39"/>
    <w:rsid w:val="00C81BD7"/>
    <w:rsid w:val="00C823F6"/>
    <w:rsid w:val="00C92628"/>
    <w:rsid w:val="00C96210"/>
    <w:rsid w:val="00C964DE"/>
    <w:rsid w:val="00C9669D"/>
    <w:rsid w:val="00C966E7"/>
    <w:rsid w:val="00C9743D"/>
    <w:rsid w:val="00C979E8"/>
    <w:rsid w:val="00CA3244"/>
    <w:rsid w:val="00CA5297"/>
    <w:rsid w:val="00CA531D"/>
    <w:rsid w:val="00CA7860"/>
    <w:rsid w:val="00CB01BA"/>
    <w:rsid w:val="00CB03F9"/>
    <w:rsid w:val="00CB320D"/>
    <w:rsid w:val="00CC1B26"/>
    <w:rsid w:val="00CC2079"/>
    <w:rsid w:val="00CC2DB9"/>
    <w:rsid w:val="00CC353D"/>
    <w:rsid w:val="00CC3F9F"/>
    <w:rsid w:val="00CC4291"/>
    <w:rsid w:val="00CC4FCB"/>
    <w:rsid w:val="00CC5D9A"/>
    <w:rsid w:val="00CC62D8"/>
    <w:rsid w:val="00CC63FB"/>
    <w:rsid w:val="00CD3BE5"/>
    <w:rsid w:val="00CD40FE"/>
    <w:rsid w:val="00CD5396"/>
    <w:rsid w:val="00CD6962"/>
    <w:rsid w:val="00CD6AE2"/>
    <w:rsid w:val="00CD7E33"/>
    <w:rsid w:val="00CE354A"/>
    <w:rsid w:val="00CE3AA8"/>
    <w:rsid w:val="00CE4DFB"/>
    <w:rsid w:val="00CE6A52"/>
    <w:rsid w:val="00CE7035"/>
    <w:rsid w:val="00CE7CBE"/>
    <w:rsid w:val="00CF01E7"/>
    <w:rsid w:val="00CF0439"/>
    <w:rsid w:val="00CF174B"/>
    <w:rsid w:val="00CF1AB5"/>
    <w:rsid w:val="00CF2F96"/>
    <w:rsid w:val="00CF438F"/>
    <w:rsid w:val="00CF561E"/>
    <w:rsid w:val="00CF7001"/>
    <w:rsid w:val="00CF730D"/>
    <w:rsid w:val="00CF74ED"/>
    <w:rsid w:val="00D02027"/>
    <w:rsid w:val="00D024E4"/>
    <w:rsid w:val="00D0334E"/>
    <w:rsid w:val="00D0459A"/>
    <w:rsid w:val="00D05689"/>
    <w:rsid w:val="00D05A25"/>
    <w:rsid w:val="00D0625B"/>
    <w:rsid w:val="00D07A1A"/>
    <w:rsid w:val="00D1060E"/>
    <w:rsid w:val="00D12451"/>
    <w:rsid w:val="00D12558"/>
    <w:rsid w:val="00D12660"/>
    <w:rsid w:val="00D12A8E"/>
    <w:rsid w:val="00D20C3D"/>
    <w:rsid w:val="00D23BBD"/>
    <w:rsid w:val="00D243E7"/>
    <w:rsid w:val="00D248EC"/>
    <w:rsid w:val="00D27E91"/>
    <w:rsid w:val="00D31216"/>
    <w:rsid w:val="00D31466"/>
    <w:rsid w:val="00D33BAB"/>
    <w:rsid w:val="00D34195"/>
    <w:rsid w:val="00D3453A"/>
    <w:rsid w:val="00D34ABE"/>
    <w:rsid w:val="00D36490"/>
    <w:rsid w:val="00D367D4"/>
    <w:rsid w:val="00D36E99"/>
    <w:rsid w:val="00D40F23"/>
    <w:rsid w:val="00D41BCA"/>
    <w:rsid w:val="00D42C36"/>
    <w:rsid w:val="00D43A21"/>
    <w:rsid w:val="00D444FF"/>
    <w:rsid w:val="00D45FFB"/>
    <w:rsid w:val="00D467E5"/>
    <w:rsid w:val="00D46A7E"/>
    <w:rsid w:val="00D4720D"/>
    <w:rsid w:val="00D476FB"/>
    <w:rsid w:val="00D509FA"/>
    <w:rsid w:val="00D52F5C"/>
    <w:rsid w:val="00D53D2C"/>
    <w:rsid w:val="00D56AA0"/>
    <w:rsid w:val="00D570A2"/>
    <w:rsid w:val="00D609CA"/>
    <w:rsid w:val="00D6118C"/>
    <w:rsid w:val="00D61197"/>
    <w:rsid w:val="00D616EC"/>
    <w:rsid w:val="00D63772"/>
    <w:rsid w:val="00D63B42"/>
    <w:rsid w:val="00D63B60"/>
    <w:rsid w:val="00D6463A"/>
    <w:rsid w:val="00D664DE"/>
    <w:rsid w:val="00D70159"/>
    <w:rsid w:val="00D7142F"/>
    <w:rsid w:val="00D71B75"/>
    <w:rsid w:val="00D7322B"/>
    <w:rsid w:val="00D74059"/>
    <w:rsid w:val="00D7406B"/>
    <w:rsid w:val="00D74079"/>
    <w:rsid w:val="00D74151"/>
    <w:rsid w:val="00D74FA3"/>
    <w:rsid w:val="00D81D23"/>
    <w:rsid w:val="00D82D40"/>
    <w:rsid w:val="00D8621E"/>
    <w:rsid w:val="00D902AA"/>
    <w:rsid w:val="00D914E3"/>
    <w:rsid w:val="00D9353D"/>
    <w:rsid w:val="00D93B88"/>
    <w:rsid w:val="00D94447"/>
    <w:rsid w:val="00D947E5"/>
    <w:rsid w:val="00D94B9C"/>
    <w:rsid w:val="00D96296"/>
    <w:rsid w:val="00D973ED"/>
    <w:rsid w:val="00DA0C1A"/>
    <w:rsid w:val="00DA1E15"/>
    <w:rsid w:val="00DA24B8"/>
    <w:rsid w:val="00DA3735"/>
    <w:rsid w:val="00DA3BC0"/>
    <w:rsid w:val="00DA5841"/>
    <w:rsid w:val="00DA6EA6"/>
    <w:rsid w:val="00DB24B5"/>
    <w:rsid w:val="00DB3997"/>
    <w:rsid w:val="00DB625D"/>
    <w:rsid w:val="00DC016C"/>
    <w:rsid w:val="00DC27AE"/>
    <w:rsid w:val="00DC35CE"/>
    <w:rsid w:val="00DC4572"/>
    <w:rsid w:val="00DC4AC0"/>
    <w:rsid w:val="00DC4D4D"/>
    <w:rsid w:val="00DC71F0"/>
    <w:rsid w:val="00DC7F80"/>
    <w:rsid w:val="00DD0037"/>
    <w:rsid w:val="00DD31CD"/>
    <w:rsid w:val="00DD36C6"/>
    <w:rsid w:val="00DD413D"/>
    <w:rsid w:val="00DD50C6"/>
    <w:rsid w:val="00DD6841"/>
    <w:rsid w:val="00DE0D07"/>
    <w:rsid w:val="00DE176C"/>
    <w:rsid w:val="00DE184D"/>
    <w:rsid w:val="00DE1C55"/>
    <w:rsid w:val="00DE286A"/>
    <w:rsid w:val="00DE2AB4"/>
    <w:rsid w:val="00DE5D1A"/>
    <w:rsid w:val="00DE6928"/>
    <w:rsid w:val="00DE6F4F"/>
    <w:rsid w:val="00DF1722"/>
    <w:rsid w:val="00DF1D5D"/>
    <w:rsid w:val="00DF2218"/>
    <w:rsid w:val="00DF591E"/>
    <w:rsid w:val="00DF5BA4"/>
    <w:rsid w:val="00DF6FCF"/>
    <w:rsid w:val="00DF7B34"/>
    <w:rsid w:val="00E00B6F"/>
    <w:rsid w:val="00E00CB2"/>
    <w:rsid w:val="00E01D8C"/>
    <w:rsid w:val="00E043A1"/>
    <w:rsid w:val="00E05D61"/>
    <w:rsid w:val="00E131E3"/>
    <w:rsid w:val="00E135E5"/>
    <w:rsid w:val="00E13CED"/>
    <w:rsid w:val="00E144C3"/>
    <w:rsid w:val="00E1746B"/>
    <w:rsid w:val="00E20106"/>
    <w:rsid w:val="00E263DC"/>
    <w:rsid w:val="00E26542"/>
    <w:rsid w:val="00E30BEA"/>
    <w:rsid w:val="00E3200F"/>
    <w:rsid w:val="00E3225F"/>
    <w:rsid w:val="00E32E10"/>
    <w:rsid w:val="00E33A68"/>
    <w:rsid w:val="00E351EC"/>
    <w:rsid w:val="00E37EE2"/>
    <w:rsid w:val="00E40890"/>
    <w:rsid w:val="00E427C8"/>
    <w:rsid w:val="00E428B5"/>
    <w:rsid w:val="00E43C11"/>
    <w:rsid w:val="00E448A4"/>
    <w:rsid w:val="00E45942"/>
    <w:rsid w:val="00E45BDA"/>
    <w:rsid w:val="00E46B60"/>
    <w:rsid w:val="00E478A0"/>
    <w:rsid w:val="00E5140C"/>
    <w:rsid w:val="00E61CC2"/>
    <w:rsid w:val="00E6262E"/>
    <w:rsid w:val="00E676F2"/>
    <w:rsid w:val="00E67AA9"/>
    <w:rsid w:val="00E70B37"/>
    <w:rsid w:val="00E72887"/>
    <w:rsid w:val="00E75AE3"/>
    <w:rsid w:val="00E75BEE"/>
    <w:rsid w:val="00E77FD4"/>
    <w:rsid w:val="00E80304"/>
    <w:rsid w:val="00E81CE6"/>
    <w:rsid w:val="00E84937"/>
    <w:rsid w:val="00E9079A"/>
    <w:rsid w:val="00E94FC7"/>
    <w:rsid w:val="00E966C6"/>
    <w:rsid w:val="00E97F9E"/>
    <w:rsid w:val="00EA1301"/>
    <w:rsid w:val="00EA454F"/>
    <w:rsid w:val="00EA5293"/>
    <w:rsid w:val="00EA7883"/>
    <w:rsid w:val="00EB30C7"/>
    <w:rsid w:val="00EB31B4"/>
    <w:rsid w:val="00EB3249"/>
    <w:rsid w:val="00EB3D0D"/>
    <w:rsid w:val="00EB4F10"/>
    <w:rsid w:val="00EB6A99"/>
    <w:rsid w:val="00EB76C4"/>
    <w:rsid w:val="00EC11AB"/>
    <w:rsid w:val="00EC4C69"/>
    <w:rsid w:val="00EC50F1"/>
    <w:rsid w:val="00ED207F"/>
    <w:rsid w:val="00ED58A1"/>
    <w:rsid w:val="00ED5A02"/>
    <w:rsid w:val="00ED69E1"/>
    <w:rsid w:val="00ED6DB1"/>
    <w:rsid w:val="00EE033C"/>
    <w:rsid w:val="00EE0C23"/>
    <w:rsid w:val="00EE1CE2"/>
    <w:rsid w:val="00EE32DC"/>
    <w:rsid w:val="00EE5768"/>
    <w:rsid w:val="00EE58D3"/>
    <w:rsid w:val="00EF358F"/>
    <w:rsid w:val="00EF452E"/>
    <w:rsid w:val="00EF52E5"/>
    <w:rsid w:val="00EF5B4B"/>
    <w:rsid w:val="00EF6B44"/>
    <w:rsid w:val="00EF7010"/>
    <w:rsid w:val="00EF7AAB"/>
    <w:rsid w:val="00EF7D45"/>
    <w:rsid w:val="00F00C1F"/>
    <w:rsid w:val="00F016CF"/>
    <w:rsid w:val="00F0601B"/>
    <w:rsid w:val="00F070C9"/>
    <w:rsid w:val="00F11FB2"/>
    <w:rsid w:val="00F17CA2"/>
    <w:rsid w:val="00F17E70"/>
    <w:rsid w:val="00F20EBC"/>
    <w:rsid w:val="00F24518"/>
    <w:rsid w:val="00F2544A"/>
    <w:rsid w:val="00F25770"/>
    <w:rsid w:val="00F26799"/>
    <w:rsid w:val="00F30901"/>
    <w:rsid w:val="00F32A98"/>
    <w:rsid w:val="00F35076"/>
    <w:rsid w:val="00F3548D"/>
    <w:rsid w:val="00F357E8"/>
    <w:rsid w:val="00F35B29"/>
    <w:rsid w:val="00F37865"/>
    <w:rsid w:val="00F37F91"/>
    <w:rsid w:val="00F414EF"/>
    <w:rsid w:val="00F43499"/>
    <w:rsid w:val="00F442B1"/>
    <w:rsid w:val="00F45B39"/>
    <w:rsid w:val="00F47545"/>
    <w:rsid w:val="00F5004E"/>
    <w:rsid w:val="00F50A53"/>
    <w:rsid w:val="00F511FE"/>
    <w:rsid w:val="00F55FD1"/>
    <w:rsid w:val="00F56BEB"/>
    <w:rsid w:val="00F6006F"/>
    <w:rsid w:val="00F6065C"/>
    <w:rsid w:val="00F60A9C"/>
    <w:rsid w:val="00F60BCC"/>
    <w:rsid w:val="00F611FB"/>
    <w:rsid w:val="00F61DCA"/>
    <w:rsid w:val="00F62231"/>
    <w:rsid w:val="00F63BA4"/>
    <w:rsid w:val="00F64573"/>
    <w:rsid w:val="00F64E44"/>
    <w:rsid w:val="00F66509"/>
    <w:rsid w:val="00F667D3"/>
    <w:rsid w:val="00F66963"/>
    <w:rsid w:val="00F66CFA"/>
    <w:rsid w:val="00F74F9C"/>
    <w:rsid w:val="00F775BF"/>
    <w:rsid w:val="00F77F55"/>
    <w:rsid w:val="00F803C0"/>
    <w:rsid w:val="00F8120F"/>
    <w:rsid w:val="00F83B98"/>
    <w:rsid w:val="00F858FE"/>
    <w:rsid w:val="00F86B9D"/>
    <w:rsid w:val="00F87E7E"/>
    <w:rsid w:val="00F90062"/>
    <w:rsid w:val="00F90421"/>
    <w:rsid w:val="00F90477"/>
    <w:rsid w:val="00F904AB"/>
    <w:rsid w:val="00F91F9B"/>
    <w:rsid w:val="00F96871"/>
    <w:rsid w:val="00FA0CD2"/>
    <w:rsid w:val="00FA158A"/>
    <w:rsid w:val="00FA30B7"/>
    <w:rsid w:val="00FA5BAC"/>
    <w:rsid w:val="00FA6CE8"/>
    <w:rsid w:val="00FB0793"/>
    <w:rsid w:val="00FB0C52"/>
    <w:rsid w:val="00FB1210"/>
    <w:rsid w:val="00FC073C"/>
    <w:rsid w:val="00FC469F"/>
    <w:rsid w:val="00FC56FC"/>
    <w:rsid w:val="00FC6FA1"/>
    <w:rsid w:val="00FC7C52"/>
    <w:rsid w:val="00FD0871"/>
    <w:rsid w:val="00FD124B"/>
    <w:rsid w:val="00FD1358"/>
    <w:rsid w:val="00FD173D"/>
    <w:rsid w:val="00FD3BA0"/>
    <w:rsid w:val="00FD532D"/>
    <w:rsid w:val="00FE1176"/>
    <w:rsid w:val="00FE1332"/>
    <w:rsid w:val="00FE1B65"/>
    <w:rsid w:val="00FE2CAC"/>
    <w:rsid w:val="00FE3FB8"/>
    <w:rsid w:val="00FE50E1"/>
    <w:rsid w:val="00FE6F31"/>
    <w:rsid w:val="00FE77A0"/>
    <w:rsid w:val="00FF0039"/>
    <w:rsid w:val="00FF0195"/>
    <w:rsid w:val="00FF0A17"/>
    <w:rsid w:val="00FF22BB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6C12B"/>
  <w15:chartTrackingRefBased/>
  <w15:docId w15:val="{4B41FDB9-8D43-4E0E-8BE2-63574464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CVRD"/>
    <w:basedOn w:val="Normal"/>
    <w:next w:val="Normal"/>
    <w:link w:val="Ttulo1Char"/>
    <w:qFormat/>
    <w:rsid w:val="003D4329"/>
    <w:pPr>
      <w:keepNext/>
      <w:spacing w:before="240" w:after="60" w:line="240" w:lineRule="auto"/>
      <w:ind w:left="720" w:hanging="360"/>
      <w:outlineLvl w:val="0"/>
    </w:pPr>
    <w:rPr>
      <w:rFonts w:ascii="Verdana" w:eastAsia="Times New Roman" w:hAnsi="Verdana" w:cs="Arial"/>
      <w:b/>
      <w:bCs/>
      <w:kern w:val="32"/>
      <w:sz w:val="26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4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04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00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4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2F1"/>
  </w:style>
  <w:style w:type="paragraph" w:styleId="Rodap">
    <w:name w:val="footer"/>
    <w:basedOn w:val="Normal"/>
    <w:link w:val="RodapChar"/>
    <w:uiPriority w:val="99"/>
    <w:unhideWhenUsed/>
    <w:rsid w:val="00B14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2F1"/>
  </w:style>
  <w:style w:type="paragraph" w:customStyle="1" w:styleId="Verdana10">
    <w:name w:val="Verdana 10"/>
    <w:basedOn w:val="NormalWeb"/>
    <w:link w:val="Verdana10Char"/>
    <w:qFormat/>
    <w:rsid w:val="006E65E8"/>
    <w:pPr>
      <w:spacing w:after="200" w:line="360" w:lineRule="auto"/>
      <w:ind w:right="-799"/>
      <w:jc w:val="both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142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Tabelacomgrade">
    <w:name w:val="Table Grid"/>
    <w:basedOn w:val="Tabelanormal"/>
    <w:uiPriority w:val="39"/>
    <w:rsid w:val="00E0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3D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CVRD Char"/>
    <w:basedOn w:val="Fontepargpadro"/>
    <w:link w:val="Ttulo1"/>
    <w:rsid w:val="003D4329"/>
    <w:rPr>
      <w:rFonts w:ascii="Verdana" w:eastAsia="Times New Roman" w:hAnsi="Verdana" w:cs="Arial"/>
      <w:b/>
      <w:bCs/>
      <w:kern w:val="32"/>
      <w:sz w:val="26"/>
      <w:szCs w:val="32"/>
      <w:lang w:eastAsia="pt-BR"/>
    </w:rPr>
  </w:style>
  <w:style w:type="paragraph" w:customStyle="1" w:styleId="PargrafodaLista1">
    <w:name w:val="Parágrafo da Lista1"/>
    <w:basedOn w:val="Normal"/>
    <w:rsid w:val="003D4329"/>
    <w:pPr>
      <w:spacing w:after="0" w:line="240" w:lineRule="auto"/>
      <w:ind w:left="720"/>
    </w:pPr>
    <w:rPr>
      <w:rFonts w:ascii="Calibri" w:eastAsia="Times New Roman" w:hAnsi="Calibri" w:cs="Times New Roman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B35D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WebChar">
    <w:name w:val="Normal (Web) Char"/>
    <w:basedOn w:val="Fontepargpadro"/>
    <w:link w:val="NormalWeb"/>
    <w:uiPriority w:val="99"/>
    <w:rsid w:val="006E65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erdana10Char">
    <w:name w:val="Verdana 10 Char"/>
    <w:basedOn w:val="NormalWebChar"/>
    <w:link w:val="Verdana10"/>
    <w:rsid w:val="006E65E8"/>
    <w:rPr>
      <w:rFonts w:ascii="Verdana" w:eastAsia="Times New Roman" w:hAnsi="Verdana" w:cs="Times New Roman"/>
      <w:b/>
      <w:bCs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249B9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249B9"/>
    <w:rPr>
      <w:rFonts w:ascii="Arial" w:eastAsia="Times New Roman" w:hAnsi="Arial" w:cs="Times New Roman"/>
      <w:b/>
      <w:sz w:val="20"/>
      <w:szCs w:val="20"/>
      <w:lang w:eastAsia="pt-BR"/>
    </w:rPr>
  </w:style>
  <w:style w:type="paragraph" w:customStyle="1" w:styleId="Normativo-texto">
    <w:name w:val="Normativo - texto"/>
    <w:basedOn w:val="Normal"/>
    <w:qFormat/>
    <w:rsid w:val="00DD0037"/>
    <w:pPr>
      <w:spacing w:before="80" w:after="120" w:line="360" w:lineRule="auto"/>
      <w:ind w:firstLine="397"/>
      <w:jc w:val="both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076C3A"/>
    <w:pPr>
      <w:ind w:left="720"/>
      <w:contextualSpacing/>
    </w:pPr>
  </w:style>
  <w:style w:type="paragraph" w:customStyle="1" w:styleId="Marcadores2">
    <w:name w:val="Marcadores 2"/>
    <w:basedOn w:val="Normal"/>
    <w:autoRedefine/>
    <w:rsid w:val="002D1AA8"/>
    <w:pPr>
      <w:numPr>
        <w:ilvl w:val="1"/>
        <w:numId w:val="5"/>
      </w:numPr>
      <w:tabs>
        <w:tab w:val="clear" w:pos="2169"/>
        <w:tab w:val="left" w:pos="2268"/>
      </w:tabs>
      <w:spacing w:after="0" w:line="240" w:lineRule="auto"/>
      <w:ind w:left="2268"/>
    </w:pPr>
    <w:rPr>
      <w:rFonts w:ascii="Arial" w:eastAsia="Times New Roman" w:hAnsi="Arial" w:cs="Arial"/>
      <w:sz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63582"/>
    <w:pPr>
      <w:tabs>
        <w:tab w:val="left" w:pos="480"/>
        <w:tab w:val="right" w:leader="dot" w:pos="8494"/>
      </w:tabs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4E38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E3831"/>
    <w:rPr>
      <w:rFonts w:eastAsiaTheme="minorEastAsia"/>
      <w:color w:val="5A5A5A" w:themeColor="text1" w:themeTint="A5"/>
      <w:spacing w:val="15"/>
    </w:rPr>
  </w:style>
  <w:style w:type="character" w:customStyle="1" w:styleId="PargrafodaListaChar">
    <w:name w:val="Parágrafo da Lista Char"/>
    <w:link w:val="PargrafodaLista"/>
    <w:uiPriority w:val="34"/>
    <w:rsid w:val="00D74079"/>
  </w:style>
  <w:style w:type="table" w:customStyle="1" w:styleId="TableNormal">
    <w:name w:val="Table Normal"/>
    <w:uiPriority w:val="2"/>
    <w:semiHidden/>
    <w:unhideWhenUsed/>
    <w:qFormat/>
    <w:rsid w:val="005733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VRDTTULO1">
    <w:name w:val="CVRD_TÍTULO 1"/>
    <w:basedOn w:val="Normal"/>
    <w:autoRedefine/>
    <w:rsid w:val="00255087"/>
    <w:pPr>
      <w:numPr>
        <w:numId w:val="14"/>
      </w:numPr>
      <w:spacing w:after="0" w:line="240" w:lineRule="auto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00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04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5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463582"/>
    <w:pPr>
      <w:keepLines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styleId="Hyperlink">
    <w:name w:val="Hyperlink"/>
    <w:basedOn w:val="Fontepargpadro"/>
    <w:uiPriority w:val="99"/>
    <w:unhideWhenUsed/>
    <w:rsid w:val="00463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A6B3DE6A40134497490382DA6D126D" ma:contentTypeVersion="13" ma:contentTypeDescription="Crie um novo documento." ma:contentTypeScope="" ma:versionID="3027529f4bd7e086ae7d58bd1ecc0941">
  <xsd:schema xmlns:xsd="http://www.w3.org/2001/XMLSchema" xmlns:xs="http://www.w3.org/2001/XMLSchema" xmlns:p="http://schemas.microsoft.com/office/2006/metadata/properties" xmlns:ns2="37a2c2ca-4094-4702-a6a6-6f397bbfd697" xmlns:ns3="1bb21d15-4cbf-4c8b-a35a-04419e72a162" targetNamespace="http://schemas.microsoft.com/office/2006/metadata/properties" ma:root="true" ma:fieldsID="25e03610f5c5adcf28ed911bea6c574e" ns2:_="" ns3:_="">
    <xsd:import namespace="37a2c2ca-4094-4702-a6a6-6f397bbfd697"/>
    <xsd:import namespace="1bb21d15-4cbf-4c8b-a35a-04419e72a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c2ca-4094-4702-a6a6-6f397bbf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4c7b921-c687-413c-ae19-3cd2bdf70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21d15-4cbf-4c8b-a35a-04419e72a1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7f90fa5-b1f7-49f8-9cc0-eb118365e0c5}" ma:internalName="TaxCatchAll" ma:showField="CatchAllData" ma:web="1bb21d15-4cbf-4c8b-a35a-04419e72a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2c2ca-4094-4702-a6a6-6f397bbfd697">
      <Terms xmlns="http://schemas.microsoft.com/office/infopath/2007/PartnerControls"/>
    </lcf76f155ced4ddcb4097134ff3c332f>
    <TaxCatchAll xmlns="1bb21d15-4cbf-4c8b-a35a-04419e72a1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BEED-B5FC-4A45-8DEE-C00E8894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c2ca-4094-4702-a6a6-6f397bbfd697"/>
    <ds:schemaRef ds:uri="1bb21d15-4cbf-4c8b-a35a-04419e72a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21328-7432-4648-91ED-05D332B5C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EFBA8-61B8-440F-B867-B55713AC0515}">
  <ds:schemaRefs>
    <ds:schemaRef ds:uri="http://schemas.microsoft.com/office/2006/metadata/properties"/>
    <ds:schemaRef ds:uri="http://schemas.microsoft.com/office/infopath/2007/PartnerControls"/>
    <ds:schemaRef ds:uri="37a2c2ca-4094-4702-a6a6-6f397bbfd697"/>
    <ds:schemaRef ds:uri="1bb21d15-4cbf-4c8b-a35a-04419e72a162"/>
  </ds:schemaRefs>
</ds:datastoreItem>
</file>

<file path=customXml/itemProps4.xml><?xml version="1.0" encoding="utf-8"?>
<ds:datastoreItem xmlns:ds="http://schemas.openxmlformats.org/officeDocument/2006/customXml" ds:itemID="{69521858-105A-4CFA-98C2-CDAB2A8F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5450</Words>
  <Characters>29433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da Silva Takeda</dc:creator>
  <cp:keywords/>
  <dc:description/>
  <cp:lastModifiedBy>Erika Aparecida de Paula Araujo</cp:lastModifiedBy>
  <cp:revision>2</cp:revision>
  <dcterms:created xsi:type="dcterms:W3CDTF">2025-10-21T14:36:00Z</dcterms:created>
  <dcterms:modified xsi:type="dcterms:W3CDTF">2025-10-21T14:36:00Z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0x01010034A6B3DE6A40134497490382DA6D126D</vt:lpwstr>
  </property>
  <property fmtid="{D5CDD505-2E9C-101B-9397-08002B2CF9AE}" pid="3" name="MediaServiceImageTags">
    <vt:lpwstr/>
  </property>
</Properties>
</file>